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13C2" w14:textId="30181983" w:rsidR="001C695C" w:rsidRPr="004353DD" w:rsidRDefault="004353DD" w:rsidP="001C695C">
      <w:pPr>
        <w:autoSpaceDE w:val="0"/>
        <w:autoSpaceDN w:val="0"/>
        <w:adjustRightInd w:val="0"/>
        <w:spacing w:after="113" w:line="240" w:lineRule="auto"/>
        <w:jc w:val="center"/>
        <w:textAlignment w:val="center"/>
        <w:rPr>
          <w:rFonts w:ascii="Times New Roman" w:hAnsi="Times New Roman"/>
          <w:b/>
          <w:sz w:val="26"/>
          <w:szCs w:val="26"/>
          <w:u w:val="single"/>
          <w:lang w:val="uk-UA"/>
        </w:rPr>
      </w:pPr>
      <w:r w:rsidRPr="004353DD">
        <w:rPr>
          <w:rFonts w:ascii="Times New Roman" w:hAnsi="Times New Roman"/>
          <w:b/>
          <w:sz w:val="26"/>
          <w:szCs w:val="26"/>
          <w:u w:val="single"/>
          <w:lang w:val="uk-UA"/>
        </w:rPr>
        <w:t>Матеріали, які можуть наелектризуватися</w:t>
      </w:r>
    </w:p>
    <w:p w14:paraId="75273FD6" w14:textId="77777777" w:rsidR="007F7E8A" w:rsidRPr="004353DD" w:rsidRDefault="007F7E8A" w:rsidP="007F7E8A">
      <w:pPr>
        <w:rPr>
          <w:lang w:val="uk-UA"/>
        </w:rPr>
      </w:pPr>
    </w:p>
    <w:p w14:paraId="7DC8F7F0" w14:textId="5D4C4ED5" w:rsidR="007F7E8A" w:rsidRPr="004353DD" w:rsidRDefault="007F7E8A" w:rsidP="007F7E8A">
      <w:pPr>
        <w:spacing w:line="259" w:lineRule="auto"/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4353DD" w:rsidRPr="004353DD">
        <w:rPr>
          <w:rFonts w:ascii="Times New Roman" w:hAnsi="Times New Roman"/>
          <w:sz w:val="24"/>
          <w:szCs w:val="24"/>
          <w:lang w:val="uk-UA"/>
        </w:rPr>
        <w:t>Що виникає під час наелектризування предметів</w:t>
      </w:r>
      <w:r w:rsidRPr="004353DD">
        <w:rPr>
          <w:rFonts w:ascii="Times New Roman" w:hAnsi="Times New Roman"/>
          <w:sz w:val="24"/>
          <w:szCs w:val="24"/>
          <w:lang w:val="uk-UA"/>
        </w:rPr>
        <w:t>?</w:t>
      </w:r>
    </w:p>
    <w:p w14:paraId="21DCB47D" w14:textId="77777777" w:rsidR="007F7E8A" w:rsidRPr="004353DD" w:rsidRDefault="007F7E8A" w:rsidP="007F7E8A">
      <w:pPr>
        <w:spacing w:line="259" w:lineRule="auto"/>
        <w:ind w:left="360"/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sz w:val="24"/>
          <w:szCs w:val="24"/>
          <w:lang w:val="uk-UA"/>
        </w:rPr>
        <w:t xml:space="preserve">__________________________________________________________________  </w:t>
      </w:r>
    </w:p>
    <w:p w14:paraId="2B04F475" w14:textId="7647DE33" w:rsidR="007F7E8A" w:rsidRPr="004353DD" w:rsidRDefault="007F7E8A" w:rsidP="007F7E8A">
      <w:pPr>
        <w:spacing w:line="259" w:lineRule="auto"/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b/>
          <w:bCs/>
          <w:sz w:val="24"/>
          <w:szCs w:val="24"/>
          <w:lang w:val="uk-UA"/>
        </w:rPr>
        <w:t>2.</w:t>
      </w:r>
      <w:r w:rsidRPr="004353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53DD" w:rsidRPr="004353DD">
        <w:rPr>
          <w:rFonts w:ascii="Times New Roman" w:hAnsi="Times New Roman"/>
          <w:sz w:val="24"/>
          <w:szCs w:val="24"/>
          <w:lang w:val="uk-UA"/>
        </w:rPr>
        <w:t>Обведи зображення матеріалів, які можуть наелектризуватися</w:t>
      </w:r>
      <w:r w:rsidRPr="004353DD">
        <w:rPr>
          <w:rFonts w:ascii="Times New Roman" w:hAnsi="Times New Roman"/>
          <w:sz w:val="24"/>
          <w:szCs w:val="24"/>
          <w:lang w:val="uk-UA"/>
        </w:rPr>
        <w:t>:</w:t>
      </w:r>
    </w:p>
    <w:p w14:paraId="7822E632" w14:textId="77777777" w:rsidR="007F7E8A" w:rsidRPr="004353DD" w:rsidRDefault="007F7E8A" w:rsidP="007F7E8A">
      <w:pPr>
        <w:spacing w:line="240" w:lineRule="auto"/>
        <w:ind w:left="360"/>
        <w:jc w:val="center"/>
        <w:rPr>
          <w:rFonts w:ascii="Times New Roman" w:hAnsi="Times New Roman"/>
          <w:color w:val="FF0000"/>
          <w:lang w:val="uk-UA"/>
        </w:rPr>
      </w:pPr>
      <w:r w:rsidRPr="004353DD">
        <w:rPr>
          <w:noProof/>
          <w:lang w:val="uk-UA" w:eastAsia="sr-Latn-RS"/>
        </w:rPr>
        <w:drawing>
          <wp:inline distT="0" distB="0" distL="0" distR="0" wp14:anchorId="59A6C75B" wp14:editId="6E3AD981">
            <wp:extent cx="1497965" cy="1069975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3DD">
        <w:rPr>
          <w:noProof/>
          <w:lang w:val="uk-UA"/>
        </w:rPr>
        <w:t xml:space="preserve">    </w:t>
      </w:r>
      <w:r w:rsidRPr="004353DD">
        <w:rPr>
          <w:noProof/>
          <w:lang w:val="uk-UA" w:eastAsia="sr-Latn-RS"/>
        </w:rPr>
        <w:drawing>
          <wp:inline distT="0" distB="0" distL="0" distR="0" wp14:anchorId="62B715D5" wp14:editId="24CD82D8">
            <wp:extent cx="885190" cy="10502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3DD">
        <w:rPr>
          <w:noProof/>
          <w:lang w:val="uk-UA"/>
        </w:rPr>
        <w:t xml:space="preserve">     </w:t>
      </w:r>
      <w:r w:rsidRPr="004353DD">
        <w:rPr>
          <w:rFonts w:ascii="Times New Roman" w:hAnsi="Times New Roman"/>
          <w:color w:val="FF0000"/>
          <w:lang w:val="uk-UA"/>
        </w:rPr>
        <w:t xml:space="preserve"> </w:t>
      </w:r>
      <w:r w:rsidRPr="004353DD">
        <w:rPr>
          <w:noProof/>
          <w:lang w:val="uk-UA" w:eastAsia="sr-Latn-RS"/>
        </w:rPr>
        <w:drawing>
          <wp:inline distT="0" distB="0" distL="0" distR="0" wp14:anchorId="7B21529C" wp14:editId="486B2913">
            <wp:extent cx="1069975" cy="10699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071E" w14:textId="77777777" w:rsidR="007F7E8A" w:rsidRPr="004353DD" w:rsidRDefault="007F7E8A" w:rsidP="007F7E8A">
      <w:pPr>
        <w:spacing w:line="240" w:lineRule="auto"/>
        <w:jc w:val="center"/>
        <w:rPr>
          <w:rFonts w:ascii="Times New Roman" w:hAnsi="Times New Roman"/>
          <w:color w:val="FF0000"/>
          <w:lang w:val="uk-UA"/>
        </w:rPr>
      </w:pPr>
      <w:r w:rsidRPr="004353DD">
        <w:rPr>
          <w:noProof/>
          <w:lang w:val="uk-UA" w:eastAsia="sr-Latn-RS"/>
        </w:rPr>
        <w:drawing>
          <wp:inline distT="0" distB="0" distL="0" distR="0" wp14:anchorId="5213A83A" wp14:editId="5729893E">
            <wp:extent cx="1527175" cy="10407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3DD">
        <w:rPr>
          <w:noProof/>
          <w:lang w:val="uk-UA"/>
        </w:rPr>
        <w:t xml:space="preserve">      </w:t>
      </w:r>
      <w:r w:rsidRPr="004353DD">
        <w:rPr>
          <w:noProof/>
          <w:lang w:val="uk-UA" w:eastAsia="sr-Latn-RS"/>
        </w:rPr>
        <w:drawing>
          <wp:inline distT="0" distB="0" distL="0" distR="0" wp14:anchorId="6F82F6FF" wp14:editId="0E4A8EEC">
            <wp:extent cx="1235710" cy="106997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3DD">
        <w:rPr>
          <w:noProof/>
          <w:lang w:val="uk-UA"/>
        </w:rPr>
        <w:t xml:space="preserve">     </w:t>
      </w:r>
      <w:r w:rsidRPr="004353DD">
        <w:rPr>
          <w:noProof/>
          <w:lang w:val="uk-UA" w:eastAsia="sr-Latn-RS"/>
        </w:rPr>
        <w:drawing>
          <wp:inline distT="0" distB="0" distL="0" distR="0" wp14:anchorId="5D59B7FE" wp14:editId="55F47752">
            <wp:extent cx="943610" cy="1060450"/>
            <wp:effectExtent l="0" t="0" r="889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11482" w14:textId="77777777" w:rsidR="004353DD" w:rsidRPr="004353DD" w:rsidRDefault="007F7E8A" w:rsidP="004353DD">
      <w:pPr>
        <w:spacing w:line="259" w:lineRule="auto"/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b/>
          <w:bCs/>
          <w:sz w:val="24"/>
          <w:szCs w:val="24"/>
          <w:lang w:val="uk-UA"/>
        </w:rPr>
        <w:t>3.</w:t>
      </w:r>
      <w:r w:rsidRPr="004353D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353DD" w:rsidRPr="004353DD">
        <w:rPr>
          <w:rFonts w:ascii="Times New Roman" w:hAnsi="Times New Roman"/>
          <w:sz w:val="24"/>
          <w:szCs w:val="24"/>
          <w:lang w:val="uk-UA"/>
        </w:rPr>
        <w:t>Яким гребінцем потрібно розчісуватися, щоб волосся не наелектризувалося? Обведи зображення гребінця.</w:t>
      </w:r>
    </w:p>
    <w:p w14:paraId="5F799447" w14:textId="4D115A46" w:rsidR="007F7E8A" w:rsidRPr="004353DD" w:rsidRDefault="007F7E8A" w:rsidP="004353DD">
      <w:pPr>
        <w:spacing w:line="259" w:lineRule="auto"/>
        <w:rPr>
          <w:noProof/>
          <w:lang w:val="uk-UA"/>
        </w:rPr>
      </w:pPr>
      <w:r w:rsidRPr="004353DD">
        <w:rPr>
          <w:noProof/>
          <w:lang w:val="uk-UA" w:eastAsia="sr-Latn-RS"/>
        </w:rPr>
        <w:drawing>
          <wp:inline distT="0" distB="0" distL="0" distR="0" wp14:anchorId="1E925BC8" wp14:editId="6FD7DD12">
            <wp:extent cx="2178685" cy="7391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3DD">
        <w:rPr>
          <w:noProof/>
          <w:lang w:val="uk-UA"/>
        </w:rPr>
        <w:t xml:space="preserve"> </w:t>
      </w:r>
      <w:r w:rsidRPr="004353DD">
        <w:rPr>
          <w:noProof/>
          <w:lang w:val="uk-UA" w:eastAsia="sr-Latn-RS"/>
        </w:rPr>
        <w:drawing>
          <wp:inline distT="0" distB="0" distL="0" distR="0" wp14:anchorId="4748FE70" wp14:editId="5655F51D">
            <wp:extent cx="2013585" cy="943610"/>
            <wp:effectExtent l="0" t="0" r="571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A4501" w14:textId="2DB6DB88" w:rsidR="007F7E8A" w:rsidRPr="004353DD" w:rsidRDefault="007F7E8A" w:rsidP="007F7E8A">
      <w:pPr>
        <w:spacing w:line="259" w:lineRule="auto"/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4353DD" w:rsidRPr="004353DD">
        <w:rPr>
          <w:rFonts w:ascii="Times New Roman" w:hAnsi="Times New Roman"/>
          <w:sz w:val="24"/>
          <w:szCs w:val="24"/>
          <w:lang w:val="uk-UA"/>
        </w:rPr>
        <w:t>Якими тканинами і яким способом ми можемо наелектризувати деякі тіла?</w:t>
      </w:r>
      <w:r w:rsidRPr="004353D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14760FB5" w14:textId="77777777" w:rsidR="007F7E8A" w:rsidRPr="004353DD" w:rsidRDefault="007F7E8A" w:rsidP="007F7E8A">
      <w:pPr>
        <w:spacing w:after="200" w:line="276" w:lineRule="auto"/>
        <w:contextualSpacing/>
        <w:rPr>
          <w:sz w:val="20"/>
          <w:szCs w:val="20"/>
          <w:lang w:val="uk-UA"/>
        </w:rPr>
      </w:pPr>
      <w:r w:rsidRPr="004353DD">
        <w:rPr>
          <w:sz w:val="20"/>
          <w:szCs w:val="20"/>
          <w:lang w:val="uk-UA"/>
        </w:rPr>
        <w:t xml:space="preserve">_________________________________________________________________________ </w:t>
      </w:r>
    </w:p>
    <w:p w14:paraId="10454C27" w14:textId="77777777" w:rsidR="007F7E8A" w:rsidRPr="004353DD" w:rsidRDefault="007F7E8A" w:rsidP="007F7E8A">
      <w:pPr>
        <w:spacing w:after="200" w:line="276" w:lineRule="auto"/>
        <w:contextualSpacing/>
        <w:rPr>
          <w:sz w:val="20"/>
          <w:szCs w:val="20"/>
          <w:lang w:val="uk-UA"/>
        </w:rPr>
      </w:pPr>
      <w:r w:rsidRPr="004353DD">
        <w:rPr>
          <w:sz w:val="20"/>
          <w:szCs w:val="20"/>
          <w:lang w:val="uk-UA"/>
        </w:rPr>
        <w:t>_________________________________________________________________________</w:t>
      </w:r>
    </w:p>
    <w:p w14:paraId="4D872CE3" w14:textId="77777777" w:rsidR="007F7E8A" w:rsidRPr="004353DD" w:rsidRDefault="007F7E8A" w:rsidP="007F7E8A">
      <w:pPr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noProof/>
          <w:lang w:val="uk-UA" w:eastAsia="sr-Latn-RS"/>
        </w:rPr>
        <w:drawing>
          <wp:inline distT="0" distB="0" distL="0" distR="0" wp14:anchorId="3AA93EFD" wp14:editId="09E24781">
            <wp:extent cx="4727575" cy="12642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EE5A7" w14:textId="77777777" w:rsidR="004353DD" w:rsidRPr="004353DD" w:rsidRDefault="004353DD">
      <w:pPr>
        <w:spacing w:line="259" w:lineRule="auto"/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sz w:val="24"/>
          <w:szCs w:val="24"/>
          <w:lang w:val="uk-UA"/>
        </w:rPr>
        <w:br w:type="page"/>
      </w:r>
    </w:p>
    <w:p w14:paraId="5259085E" w14:textId="369E7157" w:rsidR="004353DD" w:rsidRPr="004353DD" w:rsidRDefault="004353DD" w:rsidP="004353DD">
      <w:pPr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sz w:val="24"/>
          <w:szCs w:val="24"/>
          <w:lang w:val="uk-UA"/>
        </w:rPr>
        <w:lastRenderedPageBreak/>
        <w:t>Електрика вивчається тисячами років, але й сьогодні точно не відомо, що це таке! Ще у 600 році до нашої ери греки знали, що бурштин, якщо його потерти, може притягувати легкі шматочки паперу. У наступні роки багато науковців і винахідників намагалися відкрити більше відомостей про електрику.</w:t>
      </w:r>
    </w:p>
    <w:p w14:paraId="3CA2DAAF" w14:textId="77777777" w:rsidR="004353DD" w:rsidRPr="004353DD" w:rsidRDefault="004353DD" w:rsidP="004353DD">
      <w:pPr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sz w:val="24"/>
          <w:szCs w:val="24"/>
          <w:lang w:val="uk-UA"/>
        </w:rPr>
        <w:t>Бенджамін Франклін, американський учений, намагався пояснити це явище. На його думку, всі речовини в природі містять «електричну рідину». Під час взаємного тертя деяких речовин певна кількість цієї рідини переноситься з одного місця, як надлишок, в інше. Найважливіший прорив розпочався тоді, коли Алессандро Вольта винайшов першу батарею. Це сталося у 1800 році. Вона дала світові надійне джерело електричного струму і привела до всіх важливих відкриттів, пов’язаних із використанням електрики.</w:t>
      </w:r>
    </w:p>
    <w:p w14:paraId="4EAC51ED" w14:textId="77777777" w:rsidR="004353DD" w:rsidRPr="004353DD" w:rsidRDefault="004353DD" w:rsidP="004353DD">
      <w:pPr>
        <w:rPr>
          <w:rFonts w:ascii="Times New Roman" w:hAnsi="Times New Roman"/>
          <w:sz w:val="24"/>
          <w:szCs w:val="24"/>
          <w:lang w:val="uk-UA"/>
        </w:rPr>
      </w:pPr>
      <w:r w:rsidRPr="004353DD">
        <w:rPr>
          <w:rFonts w:ascii="Times New Roman" w:hAnsi="Times New Roman"/>
          <w:sz w:val="24"/>
          <w:szCs w:val="24"/>
          <w:lang w:val="uk-UA"/>
        </w:rPr>
        <w:t>(Енциклопедія «1000 чому, 1000 тому» – сторінка 317)</w:t>
      </w:r>
    </w:p>
    <w:p w14:paraId="516E8A43" w14:textId="77777777" w:rsidR="007F7E8A" w:rsidRPr="004353DD" w:rsidRDefault="007F7E8A" w:rsidP="007F7E8A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353DD">
        <w:rPr>
          <w:noProof/>
          <w:lang w:val="uk-UA" w:eastAsia="sr-Latn-RS"/>
        </w:rPr>
        <w:drawing>
          <wp:inline distT="0" distB="0" distL="0" distR="0" wp14:anchorId="48DDE04D" wp14:editId="02F2CBE8">
            <wp:extent cx="5661660" cy="35502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0475" w14:textId="77777777" w:rsidR="007F7E8A" w:rsidRPr="004353DD" w:rsidRDefault="007F7E8A" w:rsidP="007F7E8A">
      <w:pPr>
        <w:rPr>
          <w:rFonts w:ascii="Times New Roman" w:hAnsi="Times New Roman"/>
          <w:sz w:val="24"/>
          <w:szCs w:val="24"/>
          <w:lang w:val="uk-UA"/>
        </w:rPr>
      </w:pPr>
    </w:p>
    <w:p w14:paraId="1FFE7BF9" w14:textId="77777777" w:rsidR="00075DFE" w:rsidRPr="004353DD" w:rsidRDefault="00075DFE">
      <w:pPr>
        <w:rPr>
          <w:lang w:val="uk-UA"/>
        </w:rPr>
      </w:pPr>
    </w:p>
    <w:sectPr w:rsidR="00075DFE" w:rsidRPr="004353DD" w:rsidSect="008506F6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8A"/>
    <w:rsid w:val="00075DFE"/>
    <w:rsid w:val="001C695C"/>
    <w:rsid w:val="004353DD"/>
    <w:rsid w:val="007F7E8A"/>
    <w:rsid w:val="0091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8ED3"/>
  <w15:chartTrackingRefBased/>
  <w15:docId w15:val="{D86BFA48-FB2E-4757-A6CE-248AF61D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E8A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7E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Ognjan Stosovic</cp:lastModifiedBy>
  <cp:revision>2</cp:revision>
  <dcterms:created xsi:type="dcterms:W3CDTF">2026-05-02T13:54:00Z</dcterms:created>
  <dcterms:modified xsi:type="dcterms:W3CDTF">2026-05-02T13:54:00Z</dcterms:modified>
</cp:coreProperties>
</file>