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8865B">
      <w:pPr>
        <w:jc w:val="center"/>
        <w:rPr>
          <w:rFonts w:hint="default"/>
          <w:b/>
          <w:bCs/>
          <w:sz w:val="28"/>
          <w:szCs w:val="28"/>
          <w:lang w:val="sr-Latn-RS"/>
        </w:rPr>
      </w:pPr>
      <w:r>
        <w:rPr>
          <w:rFonts w:hint="default"/>
          <w:b/>
          <w:bCs/>
          <w:sz w:val="28"/>
          <w:szCs w:val="28"/>
          <w:lang w:val="sr-Cyrl-RS"/>
        </w:rPr>
        <w:t>ЈА И ДРУГИ</w:t>
      </w:r>
    </w:p>
    <w:p w14:paraId="2CFFEF6E">
      <w:pPr>
        <w:rPr>
          <w:rFonts w:hint="default"/>
          <w:sz w:val="24"/>
          <w:szCs w:val="24"/>
          <w:lang w:val="sr-Latn-RS"/>
        </w:rPr>
      </w:pPr>
    </w:p>
    <w:p w14:paraId="2249D6BA">
      <w:p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Прочитај ситуације у наставку. За сваку ситуацију у предвиђени простор у табели, напиши одговарајуће слово за осећања, а број за одговор шта можеш да урадиш.</w:t>
      </w:r>
    </w:p>
    <w:p w14:paraId="240E35D5">
      <w:pPr>
        <w:rPr>
          <w:rFonts w:hint="default"/>
          <w:sz w:val="24"/>
          <w:szCs w:val="24"/>
          <w:lang w:val="sr-Latn-RS"/>
        </w:rPr>
      </w:pPr>
    </w:p>
    <w:p w14:paraId="43F1C718">
      <w:pPr>
        <w:rPr>
          <w:rFonts w:hint="default"/>
          <w:b/>
          <w:bCs/>
          <w:sz w:val="24"/>
          <w:szCs w:val="24"/>
          <w:u w:val="single"/>
          <w:lang w:val="sr-Latn-R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3"/>
        <w:gridCol w:w="1478"/>
        <w:gridCol w:w="1421"/>
      </w:tblGrid>
      <w:tr w14:paraId="49E8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3" w:type="dxa"/>
          </w:tcPr>
          <w:p w14:paraId="4981AEC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 xml:space="preserve"> Ситуације</w:t>
            </w:r>
          </w:p>
        </w:tc>
        <w:tc>
          <w:tcPr>
            <w:tcW w:w="1478" w:type="dxa"/>
          </w:tcPr>
          <w:p w14:paraId="129D03C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Осећања</w:t>
            </w:r>
          </w:p>
          <w:p w14:paraId="78B6354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слово</w:t>
            </w:r>
          </w:p>
        </w:tc>
        <w:tc>
          <w:tcPr>
            <w:tcW w:w="1421" w:type="dxa"/>
          </w:tcPr>
          <w:p w14:paraId="4B9854B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Одговор</w:t>
            </w:r>
          </w:p>
          <w:p w14:paraId="41DA5BB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sr-Cyrl-RS"/>
              </w:rPr>
              <w:t>број</w:t>
            </w:r>
          </w:p>
        </w:tc>
      </w:tr>
      <w:tr w14:paraId="64892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3" w:type="dxa"/>
          </w:tcPr>
          <w:p w14:paraId="510C74C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sr-Cyrl-RS"/>
              </w:rPr>
              <w:t>У твом одељењу је нов ученик и први је дан у школи.</w:t>
            </w:r>
          </w:p>
          <w:p w14:paraId="02E0DAC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478" w:type="dxa"/>
          </w:tcPr>
          <w:p w14:paraId="75DDDBF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  <w:tc>
          <w:tcPr>
            <w:tcW w:w="1421" w:type="dxa"/>
          </w:tcPr>
          <w:p w14:paraId="705E16A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</w:tr>
      <w:tr w14:paraId="471A8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23" w:type="dxa"/>
          </w:tcPr>
          <w:p w14:paraId="35103BD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sr-Cyrl-RS"/>
              </w:rPr>
              <w:t>Твој друг је направио школски кошаркашки тим.</w:t>
            </w:r>
          </w:p>
          <w:p w14:paraId="285BB55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478" w:type="dxa"/>
          </w:tcPr>
          <w:p w14:paraId="3CF38CB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  <w:tc>
          <w:tcPr>
            <w:tcW w:w="1421" w:type="dxa"/>
          </w:tcPr>
          <w:p w14:paraId="710B350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</w:tr>
      <w:tr w14:paraId="7BF3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3" w:type="dxa"/>
          </w:tcPr>
          <w:p w14:paraId="6CA837E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sr-Cyrl-RS"/>
              </w:rPr>
              <w:t>Дечак из твог одељења је пао на одмору и поквасио панталоне.</w:t>
            </w:r>
          </w:p>
          <w:p w14:paraId="4FCB772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478" w:type="dxa"/>
          </w:tcPr>
          <w:p w14:paraId="2D27625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  <w:tc>
          <w:tcPr>
            <w:tcW w:w="1421" w:type="dxa"/>
          </w:tcPr>
          <w:p w14:paraId="7EA1447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</w:tr>
      <w:tr w14:paraId="766EA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3" w:type="dxa"/>
          </w:tcPr>
          <w:p w14:paraId="58778D6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sr-Cyrl-RS"/>
              </w:rPr>
              <w:t>Видиш девојчицу која сама седи на одмору.</w:t>
            </w:r>
          </w:p>
          <w:p w14:paraId="230933A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478" w:type="dxa"/>
          </w:tcPr>
          <w:p w14:paraId="16B8596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  <w:tc>
          <w:tcPr>
            <w:tcW w:w="1421" w:type="dxa"/>
          </w:tcPr>
          <w:p w14:paraId="3FE6BAD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</w:tr>
      <w:tr w14:paraId="69B48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3" w:type="dxa"/>
          </w:tcPr>
          <w:p w14:paraId="4EB7A01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sr-Cyrl-RS"/>
              </w:rPr>
              <w:t>Твој друг је вредно учио за контролни из српског језика, али је добио лошу оцену.</w:t>
            </w:r>
          </w:p>
          <w:p w14:paraId="02D0F8F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Latn-RS"/>
              </w:rPr>
            </w:pPr>
          </w:p>
        </w:tc>
        <w:tc>
          <w:tcPr>
            <w:tcW w:w="1478" w:type="dxa"/>
          </w:tcPr>
          <w:p w14:paraId="4D2FFF7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  <w:tc>
          <w:tcPr>
            <w:tcW w:w="1421" w:type="dxa"/>
          </w:tcPr>
          <w:p w14:paraId="759BBBA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</w:tr>
      <w:tr w14:paraId="0DE9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3" w:type="dxa"/>
          </w:tcPr>
          <w:p w14:paraId="7CBC98F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sr-Cyrl-RS"/>
              </w:rPr>
              <w:t>Твоја другарица је изгубила омиљени џемпер.</w:t>
            </w:r>
          </w:p>
          <w:p w14:paraId="40AC370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478" w:type="dxa"/>
          </w:tcPr>
          <w:p w14:paraId="5A9ECE3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  <w:tc>
          <w:tcPr>
            <w:tcW w:w="1421" w:type="dxa"/>
          </w:tcPr>
          <w:p w14:paraId="33B5375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</w:tr>
      <w:tr w14:paraId="14074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3" w:type="dxa"/>
          </w:tcPr>
          <w:p w14:paraId="0BC4C8A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sr-Cyrl-RS"/>
              </w:rPr>
              <w:t>Тв</w:t>
            </w:r>
            <w:bookmarkStart w:id="0" w:name="_GoBack"/>
            <w:bookmarkEnd w:id="0"/>
            <w:r>
              <w:rPr>
                <w:rFonts w:hint="default"/>
                <w:b/>
                <w:bCs/>
                <w:sz w:val="24"/>
                <w:szCs w:val="24"/>
                <w:lang w:val="sr-Cyrl-RS"/>
              </w:rPr>
              <w:t>оја другарица се труди да реши задатак из математике, али не успева.</w:t>
            </w:r>
          </w:p>
          <w:p w14:paraId="115A94E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Latn-RS"/>
              </w:rPr>
            </w:pPr>
          </w:p>
        </w:tc>
        <w:tc>
          <w:tcPr>
            <w:tcW w:w="1478" w:type="dxa"/>
          </w:tcPr>
          <w:p w14:paraId="5CC43A3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  <w:tc>
          <w:tcPr>
            <w:tcW w:w="1421" w:type="dxa"/>
          </w:tcPr>
          <w:p w14:paraId="1EE323F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</w:tr>
      <w:tr w14:paraId="5E180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23" w:type="dxa"/>
          </w:tcPr>
          <w:p w14:paraId="6990177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sr-Cyrl-RS"/>
              </w:rPr>
              <w:t>Неко је сломио лењир твојој другарици.</w:t>
            </w:r>
          </w:p>
          <w:p w14:paraId="13DCE6D8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b/>
                <w:bCs/>
                <w:sz w:val="24"/>
                <w:szCs w:val="24"/>
                <w:vertAlign w:val="baseline"/>
                <w:lang w:val="sr-Latn-RS"/>
              </w:rPr>
            </w:pPr>
          </w:p>
        </w:tc>
        <w:tc>
          <w:tcPr>
            <w:tcW w:w="1478" w:type="dxa"/>
          </w:tcPr>
          <w:p w14:paraId="7E14464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  <w:tc>
          <w:tcPr>
            <w:tcW w:w="1421" w:type="dxa"/>
          </w:tcPr>
          <w:p w14:paraId="3F76E03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sr-Latn-RS"/>
              </w:rPr>
            </w:pPr>
          </w:p>
        </w:tc>
      </w:tr>
    </w:tbl>
    <w:p w14:paraId="23BF9D57">
      <w:pPr>
        <w:numPr>
          <w:ilvl w:val="0"/>
          <w:numId w:val="0"/>
        </w:numPr>
        <w:rPr>
          <w:rFonts w:hint="default"/>
          <w:sz w:val="24"/>
          <w:szCs w:val="24"/>
          <w:lang w:val="sr-Latn-RS"/>
        </w:rPr>
      </w:pPr>
    </w:p>
    <w:p w14:paraId="690DF962">
      <w:pPr>
        <w:numPr>
          <w:ilvl w:val="0"/>
          <w:numId w:val="0"/>
        </w:numPr>
        <w:rPr>
          <w:rFonts w:hint="default"/>
          <w:b/>
          <w:bCs/>
          <w:sz w:val="24"/>
          <w:szCs w:val="24"/>
          <w:u w:val="single"/>
          <w:lang w:val="sr-Latn-RS"/>
        </w:rPr>
      </w:pPr>
    </w:p>
    <w:p w14:paraId="64D51125">
      <w:pPr>
        <w:numPr>
          <w:ilvl w:val="0"/>
          <w:numId w:val="0"/>
        </w:numPr>
        <w:rPr>
          <w:rFonts w:hint="default"/>
          <w:b/>
          <w:bCs/>
          <w:sz w:val="24"/>
          <w:szCs w:val="24"/>
          <w:u w:val="single"/>
          <w:lang w:val="sr-Latn-RS"/>
        </w:rPr>
      </w:pPr>
      <w:r>
        <w:rPr>
          <w:rFonts w:hint="default"/>
          <w:b/>
          <w:bCs/>
          <w:sz w:val="24"/>
          <w:szCs w:val="24"/>
          <w:u w:val="single"/>
          <w:lang w:val="sr-Cyrl-RS"/>
        </w:rPr>
        <w:t>ОСЕЋАЊА</w:t>
      </w:r>
    </w:p>
    <w:p w14:paraId="7859643E">
      <w:pPr>
        <w:numPr>
          <w:ilvl w:val="0"/>
          <w:numId w:val="0"/>
        </w:numPr>
        <w:ind w:firstLine="360" w:firstLineChars="150"/>
        <w:rPr>
          <w:rFonts w:hint="default"/>
          <w:sz w:val="24"/>
          <w:szCs w:val="24"/>
          <w:lang w:val="sr-Latn-RS"/>
        </w:rPr>
      </w:pPr>
      <w:r>
        <w:rPr>
          <w:rFonts w:hint="default"/>
          <w:sz w:val="24"/>
          <w:szCs w:val="24"/>
          <w:lang w:val="sr-Cyrl-RS"/>
        </w:rPr>
        <w:t xml:space="preserve">Како се особа осећа? </w:t>
      </w:r>
    </w:p>
    <w:p w14:paraId="4F823117">
      <w:pPr>
        <w:numPr>
          <w:ilvl w:val="0"/>
          <w:numId w:val="0"/>
        </w:numPr>
        <w:rPr>
          <w:rFonts w:hint="default"/>
          <w:sz w:val="24"/>
          <w:szCs w:val="24"/>
          <w:lang w:val="sr-Latn-RS"/>
        </w:rPr>
      </w:pPr>
      <w:r>
        <w:rPr>
          <w:rFonts w:hint="default"/>
          <w:b/>
          <w:bCs/>
          <w:sz w:val="24"/>
          <w:szCs w:val="24"/>
          <w:lang w:val="sr-Latn-RS"/>
        </w:rPr>
        <w:t xml:space="preserve">A  </w:t>
      </w:r>
      <w:r>
        <w:rPr>
          <w:rFonts w:hint="default"/>
          <w:b w:val="0"/>
          <w:bCs w:val="0"/>
          <w:sz w:val="24"/>
          <w:szCs w:val="24"/>
          <w:lang w:val="sr-Cyrl-RS"/>
        </w:rPr>
        <w:t xml:space="preserve">Тужно </w:t>
      </w:r>
    </w:p>
    <w:p w14:paraId="4E2358FC">
      <w:pPr>
        <w:numPr>
          <w:ilvl w:val="0"/>
          <w:numId w:val="0"/>
        </w:numPr>
        <w:rPr>
          <w:rFonts w:hint="default"/>
          <w:sz w:val="24"/>
          <w:szCs w:val="24"/>
          <w:lang w:val="sr-Cyrl-RS"/>
        </w:rPr>
      </w:pPr>
      <w:r>
        <w:rPr>
          <w:rFonts w:hint="default"/>
          <w:b/>
          <w:bCs/>
          <w:sz w:val="24"/>
          <w:szCs w:val="24"/>
          <w:lang w:val="sr-Cyrl-RS"/>
        </w:rPr>
        <w:t>Б</w:t>
      </w:r>
      <w:r>
        <w:rPr>
          <w:rFonts w:hint="default"/>
          <w:b/>
          <w:bCs/>
          <w:sz w:val="24"/>
          <w:szCs w:val="24"/>
          <w:lang w:val="sr-Latn-RS"/>
        </w:rPr>
        <w:t xml:space="preserve"> </w:t>
      </w:r>
      <w:r>
        <w:rPr>
          <w:rFonts w:hint="default"/>
          <w:sz w:val="24"/>
          <w:szCs w:val="24"/>
          <w:lang w:val="sr-Latn-RS"/>
        </w:rPr>
        <w:t xml:space="preserve"> </w:t>
      </w:r>
      <w:r>
        <w:rPr>
          <w:rFonts w:hint="default"/>
          <w:sz w:val="24"/>
          <w:szCs w:val="24"/>
          <w:lang w:val="sr-Cyrl-RS"/>
        </w:rPr>
        <w:t>Постиђено</w:t>
      </w:r>
    </w:p>
    <w:p w14:paraId="0176201F">
      <w:pPr>
        <w:numPr>
          <w:ilvl w:val="0"/>
          <w:numId w:val="0"/>
        </w:numPr>
        <w:rPr>
          <w:rFonts w:hint="default"/>
          <w:sz w:val="24"/>
          <w:szCs w:val="24"/>
          <w:lang w:val="sr-Cyrl-RS"/>
        </w:rPr>
      </w:pPr>
      <w:r>
        <w:rPr>
          <w:rFonts w:hint="default"/>
          <w:b/>
          <w:bCs/>
          <w:sz w:val="24"/>
          <w:szCs w:val="24"/>
          <w:lang w:val="sr-Cyrl-RS"/>
        </w:rPr>
        <w:t>В</w:t>
      </w:r>
      <w:r>
        <w:rPr>
          <w:rFonts w:hint="default"/>
          <w:b/>
          <w:bCs/>
          <w:sz w:val="24"/>
          <w:szCs w:val="24"/>
          <w:lang w:val="sr-Latn-RS"/>
        </w:rPr>
        <w:t xml:space="preserve"> </w:t>
      </w:r>
      <w:r>
        <w:rPr>
          <w:rFonts w:hint="default"/>
          <w:sz w:val="24"/>
          <w:szCs w:val="24"/>
          <w:lang w:val="sr-Latn-RS"/>
        </w:rPr>
        <w:t xml:space="preserve"> </w:t>
      </w:r>
      <w:r>
        <w:rPr>
          <w:rFonts w:hint="default"/>
          <w:sz w:val="24"/>
          <w:szCs w:val="24"/>
          <w:lang w:val="sr-Cyrl-RS"/>
        </w:rPr>
        <w:t>Нервозно</w:t>
      </w:r>
    </w:p>
    <w:p w14:paraId="40B0B473">
      <w:pPr>
        <w:numPr>
          <w:ilvl w:val="0"/>
          <w:numId w:val="0"/>
        </w:numPr>
        <w:rPr>
          <w:rFonts w:hint="default"/>
          <w:sz w:val="24"/>
          <w:szCs w:val="24"/>
          <w:lang w:val="sr-Cyrl-RS"/>
        </w:rPr>
      </w:pPr>
      <w:r>
        <w:rPr>
          <w:rFonts w:hint="default"/>
          <w:b/>
          <w:bCs/>
          <w:sz w:val="24"/>
          <w:szCs w:val="24"/>
          <w:lang w:val="sr-Cyrl-RS"/>
        </w:rPr>
        <w:t>Г</w:t>
      </w:r>
      <w:r>
        <w:rPr>
          <w:rFonts w:hint="default"/>
          <w:sz w:val="24"/>
          <w:szCs w:val="24"/>
          <w:lang w:val="sr-Latn-RS"/>
        </w:rPr>
        <w:t xml:space="preserve">  </w:t>
      </w:r>
      <w:r>
        <w:rPr>
          <w:rFonts w:hint="default"/>
          <w:sz w:val="24"/>
          <w:szCs w:val="24"/>
          <w:lang w:val="sr-Cyrl-RS"/>
        </w:rPr>
        <w:t>Збуњено</w:t>
      </w:r>
    </w:p>
    <w:p w14:paraId="523DBAFD">
      <w:pPr>
        <w:numPr>
          <w:ilvl w:val="0"/>
          <w:numId w:val="0"/>
        </w:numPr>
        <w:rPr>
          <w:rFonts w:hint="default"/>
          <w:sz w:val="24"/>
          <w:szCs w:val="24"/>
          <w:lang w:val="sr-Cyrl-RS"/>
        </w:rPr>
      </w:pPr>
      <w:r>
        <w:rPr>
          <w:rFonts w:hint="default"/>
          <w:b/>
          <w:bCs/>
          <w:sz w:val="24"/>
          <w:szCs w:val="24"/>
          <w:lang w:val="sr-Cyrl-RS"/>
        </w:rPr>
        <w:t>Д</w:t>
      </w:r>
      <w:r>
        <w:rPr>
          <w:rFonts w:hint="default"/>
          <w:b/>
          <w:bCs/>
          <w:sz w:val="24"/>
          <w:szCs w:val="24"/>
          <w:lang w:val="sr-Latn-RS"/>
        </w:rPr>
        <w:t xml:space="preserve">  </w:t>
      </w:r>
      <w:r>
        <w:rPr>
          <w:rFonts w:hint="default"/>
          <w:b w:val="0"/>
          <w:bCs w:val="0"/>
          <w:sz w:val="24"/>
          <w:szCs w:val="24"/>
          <w:lang w:val="sr-Cyrl-RS"/>
        </w:rPr>
        <w:t>Поносно</w:t>
      </w:r>
    </w:p>
    <w:p w14:paraId="600A1A6A">
      <w:pPr>
        <w:numPr>
          <w:ilvl w:val="0"/>
          <w:numId w:val="0"/>
        </w:numPr>
        <w:rPr>
          <w:rFonts w:hint="default"/>
          <w:sz w:val="24"/>
          <w:szCs w:val="24"/>
          <w:lang w:val="sr-Cyrl-RS"/>
        </w:rPr>
      </w:pPr>
      <w:r>
        <w:rPr>
          <w:rFonts w:hint="default"/>
          <w:b/>
          <w:bCs/>
          <w:sz w:val="24"/>
          <w:szCs w:val="24"/>
          <w:lang w:val="sr-Cyrl-RS"/>
        </w:rPr>
        <w:t>Ђ</w:t>
      </w:r>
      <w:r>
        <w:rPr>
          <w:rFonts w:hint="default"/>
          <w:sz w:val="24"/>
          <w:szCs w:val="24"/>
          <w:lang w:val="sr-Latn-RS"/>
        </w:rPr>
        <w:t xml:space="preserve">  </w:t>
      </w:r>
      <w:r>
        <w:rPr>
          <w:rFonts w:hint="default"/>
          <w:sz w:val="24"/>
          <w:szCs w:val="24"/>
          <w:lang w:val="sr-Cyrl-RS"/>
        </w:rPr>
        <w:t>Узнемирено</w:t>
      </w:r>
    </w:p>
    <w:p w14:paraId="78546A26">
      <w:pPr>
        <w:numPr>
          <w:ilvl w:val="0"/>
          <w:numId w:val="0"/>
        </w:numPr>
        <w:rPr>
          <w:rFonts w:hint="default"/>
          <w:b/>
          <w:bCs/>
          <w:sz w:val="24"/>
          <w:szCs w:val="24"/>
          <w:lang w:val="sr-Cyrl-RS"/>
        </w:rPr>
      </w:pPr>
      <w:r>
        <w:rPr>
          <w:rFonts w:hint="default"/>
          <w:b/>
          <w:bCs/>
          <w:sz w:val="24"/>
          <w:szCs w:val="24"/>
          <w:lang w:val="sr-Latn-RS"/>
        </w:rPr>
        <w:t>E</w:t>
      </w:r>
      <w:r>
        <w:rPr>
          <w:rFonts w:hint="default"/>
          <w:sz w:val="24"/>
          <w:szCs w:val="24"/>
          <w:lang w:val="sr-Latn-RS"/>
        </w:rPr>
        <w:t xml:space="preserve">  </w:t>
      </w:r>
      <w:r>
        <w:rPr>
          <w:rFonts w:hint="default"/>
          <w:sz w:val="24"/>
          <w:szCs w:val="24"/>
          <w:lang w:val="sr-Cyrl-RS"/>
        </w:rPr>
        <w:t>Усамљено</w:t>
      </w:r>
    </w:p>
    <w:p w14:paraId="19C74210">
      <w:pPr>
        <w:numPr>
          <w:ilvl w:val="0"/>
          <w:numId w:val="0"/>
        </w:numPr>
        <w:rPr>
          <w:rFonts w:hint="default"/>
          <w:sz w:val="24"/>
          <w:szCs w:val="24"/>
          <w:lang w:val="sr-Cyrl-RS"/>
        </w:rPr>
      </w:pPr>
      <w:r>
        <w:rPr>
          <w:rFonts w:hint="default"/>
          <w:b/>
          <w:bCs/>
          <w:sz w:val="24"/>
          <w:szCs w:val="24"/>
          <w:lang w:val="sr-Cyrl-RS"/>
        </w:rPr>
        <w:t>Ж</w:t>
      </w:r>
      <w:r>
        <w:rPr>
          <w:rFonts w:hint="default"/>
          <w:sz w:val="24"/>
          <w:szCs w:val="24"/>
          <w:lang w:val="sr-Latn-RS"/>
        </w:rPr>
        <w:t xml:space="preserve">  </w:t>
      </w:r>
      <w:r>
        <w:rPr>
          <w:rFonts w:hint="default"/>
          <w:sz w:val="24"/>
          <w:szCs w:val="24"/>
          <w:lang w:val="sr-Cyrl-RS"/>
        </w:rPr>
        <w:t>Разочарно</w:t>
      </w:r>
    </w:p>
    <w:p w14:paraId="4BF2227A">
      <w:pPr>
        <w:numPr>
          <w:ilvl w:val="0"/>
          <w:numId w:val="0"/>
        </w:numPr>
        <w:rPr>
          <w:rFonts w:hint="default"/>
          <w:sz w:val="24"/>
          <w:szCs w:val="24"/>
          <w:lang w:val="sr-Latn-RS"/>
        </w:rPr>
      </w:pPr>
    </w:p>
    <w:p w14:paraId="422C014C">
      <w:pPr>
        <w:numPr>
          <w:ilvl w:val="0"/>
          <w:numId w:val="0"/>
        </w:numPr>
        <w:rPr>
          <w:rFonts w:hint="default"/>
          <w:sz w:val="24"/>
          <w:szCs w:val="24"/>
          <w:lang w:val="sr-Latn-RS"/>
        </w:rPr>
      </w:pPr>
    </w:p>
    <w:p w14:paraId="73CCD28F">
      <w:pPr>
        <w:numPr>
          <w:ilvl w:val="0"/>
          <w:numId w:val="0"/>
        </w:numPr>
        <w:rPr>
          <w:rFonts w:hint="default"/>
          <w:b/>
          <w:bCs/>
          <w:sz w:val="24"/>
          <w:szCs w:val="24"/>
          <w:u w:val="single"/>
          <w:lang w:val="sr-Latn-RS"/>
        </w:rPr>
      </w:pPr>
      <w:r>
        <w:rPr>
          <w:rFonts w:hint="default"/>
          <w:b/>
          <w:bCs/>
          <w:sz w:val="24"/>
          <w:szCs w:val="24"/>
          <w:u w:val="single"/>
          <w:lang w:val="sr-Cyrl-RS"/>
        </w:rPr>
        <w:t xml:space="preserve">ОДГОВОРИ </w:t>
      </w:r>
    </w:p>
    <w:p w14:paraId="547DAAC6">
      <w:pPr>
        <w:numPr>
          <w:ilvl w:val="0"/>
          <w:numId w:val="0"/>
        </w:numPr>
        <w:ind w:firstLine="360" w:firstLineChars="150"/>
        <w:rPr>
          <w:rFonts w:hint="default"/>
          <w:sz w:val="24"/>
          <w:szCs w:val="24"/>
          <w:lang w:val="sr-Latn-RS"/>
        </w:rPr>
      </w:pPr>
      <w:r>
        <w:rPr>
          <w:rFonts w:hint="default"/>
          <w:sz w:val="24"/>
          <w:szCs w:val="24"/>
          <w:lang w:val="sr-Cyrl-RS"/>
        </w:rPr>
        <w:t>Шта можеш да урадиш?</w:t>
      </w:r>
    </w:p>
    <w:p w14:paraId="00B1272E">
      <w:pPr>
        <w:numPr>
          <w:ilvl w:val="0"/>
          <w:numId w:val="1"/>
        </w:numPr>
        <w:rPr>
          <w:rFonts w:hint="default"/>
          <w:sz w:val="24"/>
          <w:szCs w:val="24"/>
          <w:lang w:val="sr-Latn-RS"/>
        </w:rPr>
      </w:pPr>
      <w:r>
        <w:rPr>
          <w:rFonts w:hint="default"/>
          <w:sz w:val="24"/>
          <w:szCs w:val="24"/>
          <w:lang w:val="sr-Cyrl-RS"/>
        </w:rPr>
        <w:t xml:space="preserve">Можеш да јој помогнеш да пронађе. </w:t>
      </w:r>
    </w:p>
    <w:p w14:paraId="42969E00">
      <w:pPr>
        <w:numPr>
          <w:ilvl w:val="0"/>
          <w:numId w:val="1"/>
        </w:numPr>
        <w:rPr>
          <w:rFonts w:hint="default"/>
          <w:sz w:val="24"/>
          <w:szCs w:val="24"/>
          <w:lang w:val="sr-Latn-RS"/>
        </w:rPr>
      </w:pPr>
      <w:r>
        <w:rPr>
          <w:rFonts w:hint="default"/>
          <w:sz w:val="24"/>
          <w:szCs w:val="24"/>
          <w:lang w:val="sr-Cyrl-RS"/>
        </w:rPr>
        <w:t xml:space="preserve">Можеш да јој позајмиш твој док свој не поправи. </w:t>
      </w:r>
    </w:p>
    <w:p w14:paraId="3BB7A087">
      <w:pPr>
        <w:numPr>
          <w:ilvl w:val="0"/>
          <w:numId w:val="1"/>
        </w:numPr>
        <w:rPr>
          <w:rFonts w:hint="default"/>
          <w:sz w:val="24"/>
          <w:szCs w:val="24"/>
          <w:lang w:val="sr-Latn-RS"/>
        </w:rPr>
      </w:pPr>
      <w:r>
        <w:rPr>
          <w:rFonts w:hint="default"/>
          <w:sz w:val="24"/>
          <w:szCs w:val="24"/>
          <w:lang w:val="sr-Cyrl-RS"/>
        </w:rPr>
        <w:t xml:space="preserve">Можеш да питаш да игра фудбал са вама. </w:t>
      </w:r>
    </w:p>
    <w:p w14:paraId="21EB89F0">
      <w:pPr>
        <w:numPr>
          <w:ilvl w:val="0"/>
          <w:numId w:val="1"/>
        </w:numPr>
        <w:rPr>
          <w:rFonts w:hint="default"/>
          <w:sz w:val="24"/>
          <w:szCs w:val="24"/>
          <w:lang w:val="sr-Latn-RS"/>
        </w:rPr>
      </w:pPr>
      <w:r>
        <w:rPr>
          <w:rFonts w:hint="default"/>
          <w:sz w:val="24"/>
          <w:szCs w:val="24"/>
          <w:lang w:val="sr-Cyrl-RS"/>
        </w:rPr>
        <w:t xml:space="preserve">Можеш да јој помогнеш да стигне до решења. </w:t>
      </w:r>
    </w:p>
    <w:p w14:paraId="75F68686">
      <w:pPr>
        <w:numPr>
          <w:ilvl w:val="0"/>
          <w:numId w:val="1"/>
        </w:numPr>
        <w:rPr>
          <w:rFonts w:hint="default"/>
          <w:sz w:val="24"/>
          <w:szCs w:val="24"/>
          <w:lang w:val="sr-Latn-RS"/>
        </w:rPr>
      </w:pPr>
      <w:r>
        <w:rPr>
          <w:rFonts w:hint="default"/>
          <w:sz w:val="24"/>
          <w:szCs w:val="24"/>
          <w:lang w:val="sr-Cyrl-RS"/>
        </w:rPr>
        <w:t xml:space="preserve">Можеш да разговараш с њом да јој буде пријатно. </w:t>
      </w:r>
    </w:p>
    <w:p w14:paraId="0F8349FE">
      <w:pPr>
        <w:numPr>
          <w:ilvl w:val="0"/>
          <w:numId w:val="1"/>
        </w:numPr>
        <w:rPr>
          <w:rFonts w:hint="default"/>
          <w:sz w:val="24"/>
          <w:szCs w:val="24"/>
          <w:lang w:val="sr-Latn-RS"/>
        </w:rPr>
      </w:pPr>
      <w:r>
        <w:rPr>
          <w:rFonts w:hint="default"/>
          <w:sz w:val="24"/>
          <w:szCs w:val="24"/>
          <w:lang w:val="sr-Cyrl-RS"/>
        </w:rPr>
        <w:t>Можеш да му помогнеш да научи и поправи оцену.</w:t>
      </w:r>
    </w:p>
    <w:p w14:paraId="4F9A547A">
      <w:pPr>
        <w:numPr>
          <w:ilvl w:val="0"/>
          <w:numId w:val="1"/>
        </w:numPr>
        <w:rPr>
          <w:rFonts w:hint="default"/>
          <w:sz w:val="24"/>
          <w:szCs w:val="24"/>
          <w:lang w:val="sr-Latn-RS"/>
        </w:rPr>
      </w:pPr>
      <w:r>
        <w:rPr>
          <w:rFonts w:hint="default"/>
          <w:sz w:val="24"/>
          <w:szCs w:val="24"/>
          <w:lang w:val="sr-Cyrl-RS"/>
        </w:rPr>
        <w:t>Можеш да му помогнеш да осуши панталоне.</w:t>
      </w:r>
    </w:p>
    <w:p w14:paraId="071957A0">
      <w:pPr>
        <w:numPr>
          <w:ilvl w:val="0"/>
          <w:numId w:val="1"/>
        </w:numPr>
        <w:rPr>
          <w:rFonts w:hint="default"/>
          <w:sz w:val="24"/>
          <w:szCs w:val="24"/>
          <w:lang w:val="sr-Latn-RS"/>
        </w:rPr>
      </w:pPr>
      <w:r>
        <w:rPr>
          <w:rFonts w:hint="default"/>
          <w:sz w:val="24"/>
          <w:szCs w:val="24"/>
          <w:lang w:val="sr-Cyrl-RS"/>
        </w:rPr>
        <w:t>Можеш да му кажеш да си поносан/поносна на њега.</w:t>
      </w:r>
    </w:p>
    <w:p w14:paraId="067F404A">
      <w:pPr>
        <w:numPr>
          <w:ilvl w:val="0"/>
          <w:numId w:val="0"/>
        </w:numPr>
        <w:rPr>
          <w:rFonts w:hint="default"/>
          <w:sz w:val="24"/>
          <w:szCs w:val="24"/>
          <w:lang w:val="sr-Latn-RS"/>
        </w:rPr>
      </w:pPr>
    </w:p>
    <w:p w14:paraId="6111557E">
      <w:pPr>
        <w:numPr>
          <w:ilvl w:val="0"/>
          <w:numId w:val="0"/>
        </w:numPr>
        <w:rPr>
          <w:rFonts w:hint="default"/>
          <w:sz w:val="24"/>
          <w:szCs w:val="24"/>
          <w:lang w:val="sr-Latn-RS"/>
        </w:rPr>
      </w:pPr>
      <w:r>
        <w:rPr>
          <w:rFonts w:hint="default"/>
          <w:sz w:val="24"/>
          <w:szCs w:val="24"/>
          <w:lang w:val="sr-Cyrl-RS"/>
        </w:rPr>
        <w:t>Наведи и своје предлоге шта можеш да урадиш да урадиш у датим ситуацијама.</w:t>
      </w:r>
    </w:p>
    <w:p w14:paraId="31ADA07B">
      <w:pPr>
        <w:numPr>
          <w:ilvl w:val="0"/>
          <w:numId w:val="0"/>
        </w:numPr>
        <w:rPr>
          <w:rFonts w:hint="default"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>Продискутуј са другарима.</w:t>
      </w:r>
    </w:p>
    <w:p w14:paraId="189F148F">
      <w:pPr>
        <w:numPr>
          <w:ilvl w:val="0"/>
          <w:numId w:val="0"/>
        </w:numPr>
        <w:rPr>
          <w:rFonts w:hint="default"/>
          <w:sz w:val="24"/>
          <w:szCs w:val="24"/>
          <w:lang w:val="sr-Latn-RS"/>
        </w:rPr>
      </w:pPr>
    </w:p>
    <w:p w14:paraId="4AC2B6A1">
      <w:pPr>
        <w:numPr>
          <w:ilvl w:val="0"/>
          <w:numId w:val="0"/>
        </w:numPr>
        <w:rPr>
          <w:rFonts w:hint="default"/>
          <w:sz w:val="24"/>
          <w:szCs w:val="24"/>
          <w:lang w:val="sr-Latn-RS"/>
        </w:rPr>
      </w:pPr>
    </w:p>
    <w:p w14:paraId="31022E94">
      <w:pPr>
        <w:numPr>
          <w:ilvl w:val="0"/>
          <w:numId w:val="0"/>
        </w:numPr>
        <w:rPr>
          <w:rFonts w:hint="default"/>
          <w:sz w:val="24"/>
          <w:szCs w:val="24"/>
          <w:lang w:val="sr-Latn-RS"/>
        </w:rPr>
      </w:pPr>
    </w:p>
    <w:p w14:paraId="44FFE380">
      <w:pPr>
        <w:numPr>
          <w:ilvl w:val="0"/>
          <w:numId w:val="0"/>
        </w:numPr>
        <w:rPr>
          <w:rFonts w:hint="default"/>
          <w:sz w:val="24"/>
          <w:szCs w:val="24"/>
          <w:lang w:val="sr-Latn-RS"/>
        </w:rPr>
      </w:pPr>
    </w:p>
    <w:p w14:paraId="6CC1D420">
      <w:pPr>
        <w:numPr>
          <w:ilvl w:val="0"/>
          <w:numId w:val="0"/>
        </w:numPr>
        <w:rPr>
          <w:rFonts w:hint="default"/>
          <w:sz w:val="24"/>
          <w:szCs w:val="24"/>
          <w:lang w:val="sr-Latn-RS"/>
        </w:rPr>
      </w:pPr>
    </w:p>
    <w:p w14:paraId="0E1BC3B2">
      <w:pPr>
        <w:numPr>
          <w:ilvl w:val="0"/>
          <w:numId w:val="0"/>
        </w:numPr>
        <w:jc w:val="center"/>
        <w:rPr>
          <w:rFonts w:hint="default"/>
          <w:sz w:val="24"/>
          <w:szCs w:val="24"/>
          <w:lang w:val="sr-Latn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781AC"/>
    <w:multiLevelType w:val="singleLevel"/>
    <w:tmpl w:val="623781A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E51DC"/>
    <w:rsid w:val="11895D5B"/>
    <w:rsid w:val="1EF10540"/>
    <w:rsid w:val="7E26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1023</Characters>
  <Lines>0</Lines>
  <Paragraphs>0</Paragraphs>
  <TotalTime>45</TotalTime>
  <ScaleCrop>false</ScaleCrop>
  <LinksUpToDate>false</LinksUpToDate>
  <CharactersWithSpaces>1219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2026-04-28T16:50:00Z</dcterms:created>
  <dc:creator>Melita</dc:creator>
  <cp:lastModifiedBy>Melita Ranđelović</cp:lastModifiedBy>
  <dcterms:modified xsi:type="dcterms:W3CDTF">2026-04-29T06:25:00Z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KSOTemplateDocerSaveRecord">
    <vt:lpwstr>eyJoZGlkIjoiZWVmODAzNzQ0ZGMwN2RmNjkyMTgzNmY0YjU5NTFmZjEiLCJ1c2VySWQiOiI4MTA4ODk5MzM1NzIyIn0=</vt:lpwstr>
  </property>
  <property fmtid="{D5CDD505-2E9C-101B-9397-08002B2CF9AE}" pid="4" name="ICV">
    <vt:lpwstr>6355D0ED44E3443DB080C4E9AF635F42_12</vt:lpwstr>
  </property>
</Properties>
</file>