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857" w:rsidRDefault="00675857" w:rsidP="006758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5857" w:rsidRPr="00675857" w:rsidRDefault="00675857" w:rsidP="006758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758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Зміст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предмету</w:t>
      </w:r>
      <w:r w:rsidRPr="006758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Природа і суспільство в четвертому класі</w:t>
      </w:r>
    </w:p>
    <w:p w:rsidR="00675857" w:rsidRPr="00675857" w:rsidRDefault="00675857" w:rsidP="006758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724E9" w:rsidRDefault="009724E9" w:rsidP="0097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6"/>
          <w:szCs w:val="26"/>
          <w:u w:val="single"/>
          <w:lang w:val="uk-UA"/>
        </w:rPr>
      </w:pPr>
    </w:p>
    <w:p w:rsidR="009724E9" w:rsidRPr="009724E9" w:rsidRDefault="009724E9" w:rsidP="00972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uk-UA"/>
        </w:rPr>
      </w:pPr>
      <w:r w:rsidRPr="009724E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uk-UA"/>
        </w:rPr>
        <w:t>Життя в далекому минулому</w:t>
      </w:r>
    </w:p>
    <w:p w:rsidR="009724E9" w:rsidRPr="009204AC" w:rsidRDefault="009724E9" w:rsidP="0097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24E9" w:rsidRPr="009724E9" w:rsidRDefault="009724E9" w:rsidP="009724E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9724E9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Серби – </w:t>
      </w:r>
      <w:r w:rsidRPr="009724E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це нація, яка належить до великої групи народів, які називаються слов’янами.</w:t>
      </w:r>
    </w:p>
    <w:p w:rsidR="009724E9" w:rsidRPr="009724E9" w:rsidRDefault="009724E9" w:rsidP="009724E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9724E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У </w:t>
      </w:r>
      <w:r w:rsidRPr="009204AC">
        <w:rPr>
          <w:rFonts w:ascii="Times New Roman" w:eastAsia="Calibri" w:hAnsi="Times New Roman" w:cs="Times New Roman"/>
          <w:sz w:val="24"/>
          <w:szCs w:val="24"/>
        </w:rPr>
        <w:t>VII</w:t>
      </w:r>
      <w:r w:rsidRPr="009724E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столітті серби заселили частину Балканського півострова і заснували власну державу</w:t>
      </w:r>
      <w:r w:rsidRPr="009724E9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9724E9" w:rsidRPr="00853752" w:rsidRDefault="009724E9" w:rsidP="009724E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85375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князь 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–</w:t>
      </w:r>
      <w:r w:rsidRPr="0085375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це </w:t>
      </w:r>
      <w:r w:rsidRPr="0085375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титул, який носили сербські правителі.</w:t>
      </w:r>
    </w:p>
    <w:p w:rsidR="009724E9" w:rsidRPr="00853752" w:rsidRDefault="009724E9" w:rsidP="009724E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53752">
        <w:rPr>
          <w:rFonts w:ascii="Times New Roman" w:eastAsia="Calibri" w:hAnsi="Times New Roman" w:cs="Times New Roman"/>
          <w:sz w:val="24"/>
          <w:szCs w:val="24"/>
          <w:lang w:val="ru-RU"/>
        </w:rPr>
        <w:t>На Балканському півострові серби заселили родючі рівнини біля річок, озер, струмків і лісів.</w:t>
      </w:r>
    </w:p>
    <w:p w:rsidR="009724E9" w:rsidRPr="00853752" w:rsidRDefault="009724E9" w:rsidP="009724E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53752">
        <w:rPr>
          <w:rFonts w:ascii="Times New Roman" w:eastAsia="Calibri" w:hAnsi="Times New Roman" w:cs="Times New Roman"/>
          <w:sz w:val="24"/>
          <w:szCs w:val="24"/>
          <w:lang w:val="ru-RU"/>
        </w:rPr>
        <w:t>Вони займалися землеробством, скотарством, полюванням, рибальством, ремеслами та торгівлею, а також воювали.</w:t>
      </w:r>
    </w:p>
    <w:p w:rsidR="009724E9" w:rsidRPr="00853752" w:rsidRDefault="009724E9" w:rsidP="009724E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5375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Серби вірили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у</w:t>
      </w:r>
      <w:r w:rsidRPr="006758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багать</w:t>
      </w:r>
      <w:r w:rsidRPr="006758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ох </w:t>
      </w:r>
      <w:r w:rsidRPr="00853752">
        <w:rPr>
          <w:rFonts w:ascii="Times New Roman" w:eastAsia="Calibri" w:hAnsi="Times New Roman" w:cs="Times New Roman"/>
          <w:sz w:val="24"/>
          <w:szCs w:val="24"/>
          <w:lang w:val="ru-RU"/>
        </w:rPr>
        <w:t>богів, які символізували природні явища та сили, які вони не могли пояснити (наприклад, Місяць, Сонце, хмари, зірки, блискавка, вогонь тощо).</w:t>
      </w:r>
    </w:p>
    <w:p w:rsidR="00675857" w:rsidRPr="00675857" w:rsidRDefault="00675857" w:rsidP="006758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75857" w:rsidRDefault="00675857" w:rsidP="006758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75857" w:rsidRPr="00675857" w:rsidRDefault="00675857" w:rsidP="006758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  <w:r w:rsidRPr="00675857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Сербська держава за часів правління династії Неманичів</w:t>
      </w:r>
    </w:p>
    <w:p w:rsidR="009724E9" w:rsidRPr="009724E9" w:rsidRDefault="009724E9" w:rsidP="0097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724E9" w:rsidRPr="009724E9" w:rsidRDefault="009724E9" w:rsidP="009724E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724E9">
        <w:rPr>
          <w:rFonts w:ascii="Times New Roman" w:hAnsi="Times New Roman"/>
          <w:bCs/>
          <w:sz w:val="24"/>
          <w:szCs w:val="24"/>
          <w:lang w:val="ru-RU"/>
        </w:rPr>
        <w:t xml:space="preserve">Сербська держава досягла найбільшого </w:t>
      </w:r>
      <w:r w:rsidRPr="00E41D21">
        <w:rPr>
          <w:rFonts w:ascii="Times New Roman" w:hAnsi="Times New Roman"/>
          <w:bCs/>
          <w:sz w:val="24"/>
          <w:szCs w:val="24"/>
          <w:lang w:val="uk-UA"/>
        </w:rPr>
        <w:t>розвитку</w:t>
      </w:r>
      <w:r w:rsidRPr="009724E9">
        <w:rPr>
          <w:rFonts w:ascii="Times New Roman" w:hAnsi="Times New Roman"/>
          <w:bCs/>
          <w:sz w:val="24"/>
          <w:szCs w:val="24"/>
          <w:lang w:val="ru-RU"/>
        </w:rPr>
        <w:t xml:space="preserve"> під час правління</w:t>
      </w:r>
      <w:r w:rsidRPr="009724E9">
        <w:rPr>
          <w:rFonts w:ascii="Times New Roman" w:hAnsi="Times New Roman"/>
          <w:b/>
          <w:bCs/>
          <w:sz w:val="24"/>
          <w:szCs w:val="24"/>
          <w:lang w:val="ru-RU"/>
        </w:rPr>
        <w:t xml:space="preserve"> династії Неманичів (1166–1371). </w:t>
      </w:r>
      <w:r w:rsidRPr="009724E9">
        <w:rPr>
          <w:rFonts w:ascii="Times New Roman" w:hAnsi="Times New Roman"/>
          <w:bCs/>
          <w:sz w:val="24"/>
          <w:szCs w:val="24"/>
          <w:lang w:val="ru-RU"/>
        </w:rPr>
        <w:t>Країна, якою вони керували, називалася</w:t>
      </w:r>
      <w:r w:rsidRPr="009724E9">
        <w:rPr>
          <w:rFonts w:ascii="Times New Roman" w:hAnsi="Times New Roman"/>
          <w:b/>
          <w:bCs/>
          <w:sz w:val="24"/>
          <w:szCs w:val="24"/>
          <w:lang w:val="ru-RU"/>
        </w:rPr>
        <w:t xml:space="preserve"> Сербія або Рашка.</w:t>
      </w:r>
    </w:p>
    <w:p w:rsidR="009724E9" w:rsidRPr="009724E9" w:rsidRDefault="009724E9" w:rsidP="009724E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724E9">
        <w:rPr>
          <w:rFonts w:ascii="Times New Roman" w:hAnsi="Times New Roman"/>
          <w:b/>
          <w:bCs/>
          <w:sz w:val="24"/>
          <w:szCs w:val="24"/>
          <w:lang w:val="ru-RU"/>
        </w:rPr>
        <w:t xml:space="preserve">Великий жупан Стефан Неманя </w:t>
      </w:r>
      <w:r w:rsidRPr="009724E9">
        <w:rPr>
          <w:rFonts w:ascii="Times New Roman" w:hAnsi="Times New Roman"/>
          <w:bCs/>
          <w:sz w:val="24"/>
          <w:szCs w:val="24"/>
          <w:lang w:val="ru-RU"/>
        </w:rPr>
        <w:t xml:space="preserve">заснував незалежну сербську державу в другій половині </w:t>
      </w:r>
      <w:r w:rsidRPr="00E41D21">
        <w:rPr>
          <w:rFonts w:ascii="Times New Roman" w:hAnsi="Times New Roman"/>
          <w:bCs/>
          <w:sz w:val="24"/>
          <w:szCs w:val="24"/>
        </w:rPr>
        <w:t>XII</w:t>
      </w:r>
      <w:r w:rsidRPr="009724E9">
        <w:rPr>
          <w:rFonts w:ascii="Times New Roman" w:hAnsi="Times New Roman"/>
          <w:bCs/>
          <w:sz w:val="24"/>
          <w:szCs w:val="24"/>
          <w:lang w:val="ru-RU"/>
        </w:rPr>
        <w:t xml:space="preserve"> століття.</w:t>
      </w:r>
    </w:p>
    <w:p w:rsidR="009724E9" w:rsidRPr="009724E9" w:rsidRDefault="009724E9" w:rsidP="009724E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724E9">
        <w:rPr>
          <w:rFonts w:ascii="Times New Roman" w:hAnsi="Times New Roman"/>
          <w:b/>
          <w:bCs/>
          <w:sz w:val="24"/>
          <w:szCs w:val="24"/>
          <w:lang w:val="ru-RU"/>
        </w:rPr>
        <w:t xml:space="preserve">Стефан Неманич </w:t>
      </w:r>
      <w:r w:rsidRPr="009724E9">
        <w:rPr>
          <w:rFonts w:ascii="Times New Roman" w:hAnsi="Times New Roman"/>
          <w:bCs/>
          <w:sz w:val="24"/>
          <w:szCs w:val="24"/>
          <w:lang w:val="ru-RU"/>
        </w:rPr>
        <w:t>став першим коронованим королем Сербії в 1217 році і тому його називали</w:t>
      </w:r>
      <w:r w:rsidRPr="009724E9">
        <w:rPr>
          <w:rFonts w:ascii="Times New Roman" w:hAnsi="Times New Roman"/>
          <w:b/>
          <w:bCs/>
          <w:sz w:val="24"/>
          <w:szCs w:val="24"/>
          <w:lang w:val="ru-RU"/>
        </w:rPr>
        <w:t xml:space="preserve"> Перш</w:t>
      </w:r>
      <w:r w:rsidRPr="00E41D21">
        <w:rPr>
          <w:rFonts w:ascii="Times New Roman" w:hAnsi="Times New Roman"/>
          <w:b/>
          <w:bCs/>
          <w:sz w:val="24"/>
          <w:szCs w:val="24"/>
          <w:lang w:val="uk-UA"/>
        </w:rPr>
        <w:t>овінч</w:t>
      </w:r>
      <w:r w:rsidRPr="009724E9">
        <w:rPr>
          <w:rFonts w:ascii="Times New Roman" w:hAnsi="Times New Roman"/>
          <w:b/>
          <w:bCs/>
          <w:sz w:val="24"/>
          <w:szCs w:val="24"/>
          <w:lang w:val="ru-RU"/>
        </w:rPr>
        <w:t>аним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(</w:t>
      </w:r>
      <w:r w:rsidRPr="00675857">
        <w:rPr>
          <w:rFonts w:ascii="Times New Roman" w:hAnsi="Times New Roman"/>
          <w:bCs/>
          <w:sz w:val="24"/>
          <w:szCs w:val="24"/>
          <w:lang w:val="ru-RU"/>
        </w:rPr>
        <w:t>Першим коронованим</w:t>
      </w:r>
      <w:r>
        <w:rPr>
          <w:rFonts w:ascii="Times New Roman" w:hAnsi="Times New Roman"/>
          <w:bCs/>
          <w:sz w:val="24"/>
          <w:szCs w:val="24"/>
          <w:lang w:val="ru-RU"/>
        </w:rPr>
        <w:t>)</w:t>
      </w:r>
      <w:r w:rsidRPr="009724E9"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p w:rsidR="009724E9" w:rsidRPr="009724E9" w:rsidRDefault="009724E9" w:rsidP="009724E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724E9">
        <w:rPr>
          <w:rFonts w:ascii="Times New Roman" w:hAnsi="Times New Roman"/>
          <w:b/>
          <w:bCs/>
          <w:sz w:val="24"/>
          <w:szCs w:val="24"/>
          <w:lang w:val="ru-RU"/>
        </w:rPr>
        <w:t xml:space="preserve">Растко Неманич - Святий Сава </w:t>
      </w:r>
      <w:r w:rsidRPr="009724E9">
        <w:rPr>
          <w:rFonts w:ascii="Times New Roman" w:hAnsi="Times New Roman"/>
          <w:bCs/>
          <w:sz w:val="24"/>
          <w:szCs w:val="24"/>
          <w:lang w:val="ru-RU"/>
        </w:rPr>
        <w:t>був учителем, письменником, державним діячем і архієпископом. Він виховував і навчав людей, при монастирях і церквах відкривав перші школи в Сербії.</w:t>
      </w:r>
    </w:p>
    <w:p w:rsidR="00675857" w:rsidRPr="00675857" w:rsidRDefault="00675857" w:rsidP="006758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:rsidR="00675857" w:rsidRDefault="00675857" w:rsidP="006758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75857" w:rsidRPr="00675857" w:rsidRDefault="00675857" w:rsidP="006758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46D00" w:rsidRPr="00A46D00" w:rsidRDefault="00A46D00" w:rsidP="00A46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u w:val="single"/>
          <w:lang w:val="ru-RU"/>
        </w:rPr>
      </w:pPr>
      <w:r w:rsidRPr="00A46D00">
        <w:rPr>
          <w:rFonts w:ascii="Times New Roman" w:hAnsi="Times New Roman"/>
          <w:b/>
          <w:color w:val="333333"/>
          <w:sz w:val="28"/>
          <w:szCs w:val="28"/>
          <w:u w:val="single"/>
          <w:lang w:val="ru-RU"/>
        </w:rPr>
        <w:t>Сербська держава за часів правління династії Неманичів</w:t>
      </w:r>
    </w:p>
    <w:p w:rsidR="00A46D00" w:rsidRPr="00A46D00" w:rsidRDefault="00A46D00" w:rsidP="00A46D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  <w:lang w:val="ru-RU"/>
        </w:rPr>
      </w:pPr>
    </w:p>
    <w:p w:rsidR="00A46D00" w:rsidRPr="000A0572" w:rsidRDefault="00A46D00" w:rsidP="000A057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  <w:lang w:val="ru-RU"/>
        </w:rPr>
      </w:pPr>
      <w:r w:rsidRPr="000A0572">
        <w:rPr>
          <w:rFonts w:ascii="Times New Roman" w:hAnsi="Times New Roman"/>
          <w:color w:val="333333"/>
          <w:sz w:val="24"/>
          <w:szCs w:val="24"/>
          <w:lang w:val="ru-RU"/>
        </w:rPr>
        <w:t>Урош Перший</w:t>
      </w:r>
    </w:p>
    <w:p w:rsidR="00A46D00" w:rsidRPr="000A0572" w:rsidRDefault="00A46D00" w:rsidP="000A057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  <w:lang w:val="ru-RU"/>
        </w:rPr>
      </w:pPr>
      <w:r w:rsidRPr="000A0572">
        <w:rPr>
          <w:rFonts w:ascii="Times New Roman" w:hAnsi="Times New Roman"/>
          <w:color w:val="333333"/>
          <w:sz w:val="24"/>
          <w:szCs w:val="24"/>
          <w:lang w:val="ru-RU"/>
        </w:rPr>
        <w:t>Король Мілутин</w:t>
      </w:r>
    </w:p>
    <w:p w:rsidR="00A46D00" w:rsidRPr="000A0572" w:rsidRDefault="00A46D00" w:rsidP="000A057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  <w:lang w:val="ru-RU"/>
        </w:rPr>
      </w:pPr>
      <w:r w:rsidRPr="000A0572">
        <w:rPr>
          <w:rFonts w:ascii="Times New Roman" w:hAnsi="Times New Roman"/>
          <w:color w:val="333333"/>
          <w:sz w:val="24"/>
          <w:szCs w:val="24"/>
          <w:lang w:val="ru-RU"/>
        </w:rPr>
        <w:t>Стефан Дечанський</w:t>
      </w:r>
    </w:p>
    <w:p w:rsidR="00A46D00" w:rsidRPr="000A0572" w:rsidRDefault="00A46D00" w:rsidP="000A057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  <w:lang w:val="ru-RU"/>
        </w:rPr>
      </w:pPr>
      <w:r w:rsidRPr="000A0572">
        <w:rPr>
          <w:rFonts w:ascii="Times New Roman" w:hAnsi="Times New Roman"/>
          <w:b/>
          <w:color w:val="333333"/>
          <w:sz w:val="24"/>
          <w:szCs w:val="24"/>
          <w:lang w:val="ru-RU"/>
        </w:rPr>
        <w:t xml:space="preserve">Душан </w:t>
      </w:r>
      <w:r w:rsidR="00AD2B98" w:rsidRPr="000A0572">
        <w:rPr>
          <w:rFonts w:ascii="Times New Roman" w:hAnsi="Times New Roman"/>
          <w:b/>
          <w:color w:val="333333"/>
          <w:sz w:val="24"/>
          <w:szCs w:val="24"/>
          <w:lang w:val="ru-RU"/>
        </w:rPr>
        <w:t>Могутній</w:t>
      </w:r>
      <w:r w:rsidRPr="000A0572">
        <w:rPr>
          <w:rFonts w:ascii="Times New Roman" w:hAnsi="Times New Roman"/>
          <w:color w:val="333333"/>
          <w:sz w:val="24"/>
          <w:szCs w:val="24"/>
          <w:lang w:val="ru-RU"/>
        </w:rPr>
        <w:t xml:space="preserve"> був наймогутнішим правителем з династії Неманичів. Він був коронований імператором у 1346 році в Скоп'є. Так </w:t>
      </w:r>
      <w:r w:rsidR="00D85B91" w:rsidRPr="000A0572">
        <w:rPr>
          <w:rFonts w:ascii="Times New Roman" w:hAnsi="Times New Roman"/>
          <w:color w:val="333333"/>
          <w:sz w:val="24"/>
          <w:szCs w:val="24"/>
          <w:lang w:val="ru-RU"/>
        </w:rPr>
        <w:t>виникло</w:t>
      </w:r>
      <w:r w:rsidRPr="000A0572">
        <w:rPr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="00AD2B98" w:rsidRPr="000A0572">
        <w:rPr>
          <w:rFonts w:ascii="Times New Roman" w:hAnsi="Times New Roman"/>
          <w:color w:val="333333"/>
          <w:sz w:val="24"/>
          <w:szCs w:val="24"/>
          <w:lang w:val="ru-RU"/>
        </w:rPr>
        <w:t xml:space="preserve">перше </w:t>
      </w:r>
      <w:r w:rsidRPr="000A0572">
        <w:rPr>
          <w:rFonts w:ascii="Times New Roman" w:hAnsi="Times New Roman"/>
          <w:color w:val="333333"/>
          <w:sz w:val="24"/>
          <w:szCs w:val="24"/>
          <w:lang w:val="ru-RU"/>
        </w:rPr>
        <w:t>Сербськ</w:t>
      </w:r>
      <w:r w:rsidR="00AD2B98" w:rsidRPr="000A0572">
        <w:rPr>
          <w:rFonts w:ascii="Times New Roman" w:hAnsi="Times New Roman"/>
          <w:color w:val="333333"/>
          <w:sz w:val="24"/>
          <w:szCs w:val="24"/>
          <w:lang w:val="ru-RU"/>
        </w:rPr>
        <w:t>е</w:t>
      </w:r>
      <w:r w:rsidRPr="000A0572">
        <w:rPr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="00AD2B98" w:rsidRPr="000A0572">
        <w:rPr>
          <w:rFonts w:ascii="Times New Roman" w:hAnsi="Times New Roman"/>
          <w:color w:val="333333"/>
          <w:sz w:val="24"/>
          <w:szCs w:val="24"/>
          <w:lang w:val="ru-RU"/>
        </w:rPr>
        <w:t>королівство</w:t>
      </w:r>
      <w:r w:rsidRPr="000A0572">
        <w:rPr>
          <w:rFonts w:ascii="Times New Roman" w:hAnsi="Times New Roman"/>
          <w:color w:val="333333"/>
          <w:sz w:val="24"/>
          <w:szCs w:val="24"/>
          <w:lang w:val="ru-RU"/>
        </w:rPr>
        <w:t>.</w:t>
      </w:r>
    </w:p>
    <w:p w:rsidR="00A46D00" w:rsidRPr="000A0572" w:rsidRDefault="00A46D00" w:rsidP="000A057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  <w:lang w:val="ru-RU"/>
        </w:rPr>
      </w:pPr>
      <w:r w:rsidRPr="000A0572">
        <w:rPr>
          <w:rFonts w:ascii="Times New Roman" w:hAnsi="Times New Roman"/>
          <w:b/>
          <w:color w:val="333333"/>
          <w:sz w:val="24"/>
          <w:szCs w:val="24"/>
          <w:lang w:val="ru-RU"/>
        </w:rPr>
        <w:t>Урош Не</w:t>
      </w:r>
      <w:r w:rsidR="00AD2B98" w:rsidRPr="000A0572">
        <w:rPr>
          <w:rFonts w:ascii="Times New Roman" w:hAnsi="Times New Roman"/>
          <w:b/>
          <w:color w:val="333333"/>
          <w:sz w:val="24"/>
          <w:szCs w:val="24"/>
          <w:lang w:val="ru-RU"/>
        </w:rPr>
        <w:t>сильний</w:t>
      </w:r>
      <w:r w:rsidR="009724E9" w:rsidRPr="000A0572">
        <w:rPr>
          <w:rFonts w:ascii="Times New Roman" w:hAnsi="Times New Roman"/>
          <w:b/>
          <w:color w:val="333333"/>
          <w:sz w:val="24"/>
          <w:szCs w:val="24"/>
          <w:lang w:val="ru-RU"/>
        </w:rPr>
        <w:t xml:space="preserve"> </w:t>
      </w:r>
      <w:r w:rsidR="00AD2B98" w:rsidRPr="000A0572">
        <w:rPr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Pr="000A0572">
        <w:rPr>
          <w:rFonts w:ascii="Times New Roman" w:hAnsi="Times New Roman"/>
          <w:color w:val="333333"/>
          <w:sz w:val="24"/>
          <w:szCs w:val="24"/>
          <w:lang w:val="ru-RU"/>
        </w:rPr>
        <w:t xml:space="preserve">‒ З його смертю в 1371 році закінчилося правління цієї династії. Після смерті </w:t>
      </w:r>
      <w:r w:rsidR="00AD2B98" w:rsidRPr="000A0572">
        <w:rPr>
          <w:rFonts w:ascii="Times New Roman" w:hAnsi="Times New Roman"/>
          <w:color w:val="333333"/>
          <w:sz w:val="24"/>
          <w:szCs w:val="24"/>
          <w:lang w:val="ru-RU"/>
        </w:rPr>
        <w:t>короля</w:t>
      </w:r>
      <w:r w:rsidRPr="000A0572">
        <w:rPr>
          <w:rFonts w:ascii="Times New Roman" w:hAnsi="Times New Roman"/>
          <w:color w:val="333333"/>
          <w:sz w:val="24"/>
          <w:szCs w:val="24"/>
          <w:lang w:val="ru-RU"/>
        </w:rPr>
        <w:t xml:space="preserve"> Уроша</w:t>
      </w:r>
      <w:r w:rsidR="00AD2B98" w:rsidRPr="000A0572">
        <w:rPr>
          <w:rFonts w:ascii="Times New Roman" w:hAnsi="Times New Roman"/>
          <w:color w:val="333333"/>
          <w:sz w:val="24"/>
          <w:szCs w:val="24"/>
          <w:lang w:val="ru-RU"/>
        </w:rPr>
        <w:t>,</w:t>
      </w:r>
      <w:r w:rsidRPr="000A0572">
        <w:rPr>
          <w:rFonts w:ascii="Times New Roman" w:hAnsi="Times New Roman"/>
          <w:color w:val="333333"/>
          <w:sz w:val="24"/>
          <w:szCs w:val="24"/>
          <w:lang w:val="ru-RU"/>
        </w:rPr>
        <w:t xml:space="preserve"> Сербськ</w:t>
      </w:r>
      <w:r w:rsidR="00D85B91" w:rsidRPr="000A0572">
        <w:rPr>
          <w:rFonts w:ascii="Times New Roman" w:hAnsi="Times New Roman"/>
          <w:color w:val="333333"/>
          <w:sz w:val="24"/>
          <w:szCs w:val="24"/>
          <w:lang w:val="ru-RU"/>
        </w:rPr>
        <w:t>е</w:t>
      </w:r>
      <w:r w:rsidRPr="000A0572">
        <w:rPr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="00D85B91" w:rsidRPr="000A0572">
        <w:rPr>
          <w:rFonts w:ascii="Times New Roman" w:hAnsi="Times New Roman"/>
          <w:color w:val="333333"/>
          <w:sz w:val="24"/>
          <w:szCs w:val="24"/>
          <w:lang w:val="ru-RU"/>
        </w:rPr>
        <w:t>королівство</w:t>
      </w:r>
      <w:r w:rsidRPr="000A0572">
        <w:rPr>
          <w:rFonts w:ascii="Times New Roman" w:hAnsi="Times New Roman"/>
          <w:color w:val="333333"/>
          <w:sz w:val="24"/>
          <w:szCs w:val="24"/>
          <w:lang w:val="ru-RU"/>
        </w:rPr>
        <w:t xml:space="preserve"> розпал</w:t>
      </w:r>
      <w:r w:rsidR="00D85B91" w:rsidRPr="000A0572">
        <w:rPr>
          <w:rFonts w:ascii="Times New Roman" w:hAnsi="Times New Roman"/>
          <w:color w:val="333333"/>
          <w:sz w:val="24"/>
          <w:szCs w:val="24"/>
          <w:lang w:val="ru-RU"/>
        </w:rPr>
        <w:t>о</w:t>
      </w:r>
      <w:r w:rsidRPr="000A0572">
        <w:rPr>
          <w:rFonts w:ascii="Times New Roman" w:hAnsi="Times New Roman"/>
          <w:color w:val="333333"/>
          <w:sz w:val="24"/>
          <w:szCs w:val="24"/>
          <w:lang w:val="ru-RU"/>
        </w:rPr>
        <w:t>с</w:t>
      </w:r>
      <w:r w:rsidR="00D85B91" w:rsidRPr="000A0572">
        <w:rPr>
          <w:rFonts w:ascii="Times New Roman" w:hAnsi="Times New Roman"/>
          <w:color w:val="333333"/>
          <w:sz w:val="24"/>
          <w:szCs w:val="24"/>
          <w:lang w:val="ru-RU"/>
        </w:rPr>
        <w:t>ь</w:t>
      </w:r>
      <w:r w:rsidRPr="000A0572">
        <w:rPr>
          <w:rFonts w:ascii="Times New Roman" w:hAnsi="Times New Roman"/>
          <w:color w:val="333333"/>
          <w:sz w:val="24"/>
          <w:szCs w:val="24"/>
          <w:lang w:val="ru-RU"/>
        </w:rPr>
        <w:t xml:space="preserve"> на більш дрібні області.</w:t>
      </w:r>
    </w:p>
    <w:p w:rsidR="00A46D00" w:rsidRDefault="00A46D00" w:rsidP="00A46D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  <w:lang w:val="ru-RU"/>
        </w:rPr>
      </w:pPr>
    </w:p>
    <w:p w:rsidR="00A46D00" w:rsidRPr="00675857" w:rsidRDefault="00A46D00" w:rsidP="00A46D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  <w:lang w:val="ru-RU"/>
        </w:rPr>
      </w:pPr>
    </w:p>
    <w:p w:rsidR="00C438E5" w:rsidRDefault="00C438E5" w:rsidP="00BE3CFE">
      <w:pPr>
        <w:tabs>
          <w:tab w:val="left" w:pos="600"/>
        </w:tabs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C438E5">
        <w:rPr>
          <w:rFonts w:ascii="Times New Roman" w:hAnsi="Times New Roman"/>
          <w:b/>
          <w:sz w:val="28"/>
          <w:szCs w:val="28"/>
          <w:u w:val="single"/>
          <w:lang w:val="ru-RU"/>
        </w:rPr>
        <w:t>Завоювання турками сербських зе</w:t>
      </w:r>
      <w:r w:rsidR="009724E9">
        <w:rPr>
          <w:rFonts w:ascii="Times New Roman" w:hAnsi="Times New Roman"/>
          <w:b/>
          <w:sz w:val="28"/>
          <w:szCs w:val="28"/>
          <w:u w:val="single"/>
          <w:lang w:val="ru-RU"/>
        </w:rPr>
        <w:t>мель на Балканському півострові</w:t>
      </w:r>
    </w:p>
    <w:p w:rsidR="009724E9" w:rsidRPr="009724E9" w:rsidRDefault="009724E9" w:rsidP="00C438E5">
      <w:pPr>
        <w:tabs>
          <w:tab w:val="left" w:pos="600"/>
        </w:tabs>
        <w:rPr>
          <w:rFonts w:ascii="Times New Roman" w:hAnsi="Times New Roman"/>
          <w:b/>
          <w:sz w:val="20"/>
          <w:szCs w:val="20"/>
          <w:u w:val="single"/>
          <w:lang w:val="ru-RU"/>
        </w:rPr>
      </w:pPr>
    </w:p>
    <w:p w:rsidR="009724E9" w:rsidRPr="009724E9" w:rsidRDefault="009724E9" w:rsidP="009724E9">
      <w:pPr>
        <w:numPr>
          <w:ilvl w:val="0"/>
          <w:numId w:val="22"/>
        </w:numPr>
        <w:tabs>
          <w:tab w:val="left" w:pos="600"/>
        </w:tabs>
        <w:spacing w:line="25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724E9">
        <w:rPr>
          <w:rFonts w:ascii="Times New Roman" w:hAnsi="Times New Roman"/>
          <w:sz w:val="24"/>
          <w:szCs w:val="24"/>
          <w:lang w:val="ru-RU"/>
        </w:rPr>
        <w:t xml:space="preserve">Битва на </w:t>
      </w:r>
      <w:r w:rsidRPr="009724E9">
        <w:rPr>
          <w:rFonts w:ascii="Times New Roman" w:hAnsi="Times New Roman"/>
          <w:b/>
          <w:sz w:val="24"/>
          <w:szCs w:val="24"/>
          <w:lang w:val="ru-RU"/>
        </w:rPr>
        <w:t>річці Мариці</w:t>
      </w:r>
      <w:r w:rsidRPr="009724E9">
        <w:rPr>
          <w:rFonts w:ascii="Times New Roman" w:hAnsi="Times New Roman"/>
          <w:sz w:val="24"/>
          <w:szCs w:val="24"/>
          <w:lang w:val="ru-RU"/>
        </w:rPr>
        <w:t xml:space="preserve"> відбулася в 1371 році.</w:t>
      </w:r>
    </w:p>
    <w:p w:rsidR="009724E9" w:rsidRPr="009724E9" w:rsidRDefault="009724E9" w:rsidP="009724E9">
      <w:pPr>
        <w:numPr>
          <w:ilvl w:val="0"/>
          <w:numId w:val="22"/>
        </w:numPr>
        <w:tabs>
          <w:tab w:val="left" w:pos="600"/>
        </w:tabs>
        <w:spacing w:line="25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724E9">
        <w:rPr>
          <w:rFonts w:ascii="Times New Roman" w:hAnsi="Times New Roman"/>
          <w:b/>
          <w:sz w:val="24"/>
          <w:szCs w:val="24"/>
          <w:lang w:val="ru-RU"/>
        </w:rPr>
        <w:t>Моравська Сербія</w:t>
      </w:r>
      <w:r w:rsidRPr="009724E9">
        <w:rPr>
          <w:rFonts w:ascii="Times New Roman" w:hAnsi="Times New Roman"/>
          <w:sz w:val="24"/>
          <w:szCs w:val="24"/>
          <w:lang w:val="ru-RU"/>
        </w:rPr>
        <w:t xml:space="preserve"> - держава сербського князя </w:t>
      </w:r>
      <w:r w:rsidRPr="009724E9">
        <w:rPr>
          <w:rFonts w:ascii="Times New Roman" w:hAnsi="Times New Roman"/>
          <w:b/>
          <w:sz w:val="24"/>
          <w:szCs w:val="24"/>
          <w:lang w:val="ru-RU"/>
        </w:rPr>
        <w:t>Лазаря Гребеляновича</w:t>
      </w:r>
      <w:r w:rsidRPr="009724E9">
        <w:rPr>
          <w:rFonts w:ascii="Times New Roman" w:hAnsi="Times New Roman"/>
          <w:sz w:val="24"/>
          <w:szCs w:val="24"/>
          <w:lang w:val="ru-RU"/>
        </w:rPr>
        <w:t>, займала територію нинішньої центральної Сербії, її столицею було місто Крушевац.</w:t>
      </w:r>
    </w:p>
    <w:p w:rsidR="009724E9" w:rsidRPr="009724E9" w:rsidRDefault="009724E9" w:rsidP="009724E9">
      <w:pPr>
        <w:numPr>
          <w:ilvl w:val="0"/>
          <w:numId w:val="22"/>
        </w:numPr>
        <w:tabs>
          <w:tab w:val="left" w:pos="600"/>
        </w:tabs>
        <w:spacing w:line="25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53752">
        <w:rPr>
          <w:rFonts w:ascii="Times New Roman" w:hAnsi="Times New Roman"/>
          <w:b/>
          <w:sz w:val="24"/>
          <w:szCs w:val="24"/>
          <w:lang w:val="ru-RU"/>
        </w:rPr>
        <w:t>8 червня 1389 р.</w:t>
      </w:r>
      <w:r w:rsidRPr="0085375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53752">
        <w:rPr>
          <w:rFonts w:ascii="Times New Roman" w:hAnsi="Times New Roman"/>
          <w:b/>
          <w:sz w:val="24"/>
          <w:szCs w:val="24"/>
          <w:lang w:val="ru-RU"/>
        </w:rPr>
        <w:t xml:space="preserve">у </w:t>
      </w:r>
      <w:r w:rsidRPr="00E41D21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  <w:lang w:val="uk-UA"/>
        </w:rPr>
        <w:t>б</w:t>
      </w:r>
      <w:r w:rsidRPr="00853752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  <w:lang w:val="ru-RU"/>
        </w:rPr>
        <w:t>итв</w:t>
      </w:r>
      <w:r w:rsidRPr="00E41D21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  <w:lang w:val="uk-UA"/>
        </w:rPr>
        <w:t>і</w:t>
      </w:r>
      <w:r w:rsidRPr="00E41D2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85375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на</w:t>
      </w:r>
      <w:r w:rsidRPr="00E41D2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853752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  <w:lang w:val="ru-RU"/>
        </w:rPr>
        <w:t>Косовому</w:t>
      </w:r>
      <w:r w:rsidRPr="00E41D2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85375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полі</w:t>
      </w:r>
      <w:r w:rsidRPr="00E41E68">
        <w:rPr>
          <w:rFonts w:ascii="Arial" w:hAnsi="Arial" w:cs="Arial"/>
          <w:sz w:val="21"/>
          <w:szCs w:val="21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>(на свято Видовдан)</w:t>
      </w:r>
      <w:r w:rsidRPr="00853752">
        <w:rPr>
          <w:rFonts w:ascii="Times New Roman" w:hAnsi="Times New Roman"/>
          <w:sz w:val="24"/>
          <w:szCs w:val="24"/>
          <w:lang w:val="ru-RU"/>
        </w:rPr>
        <w:t xml:space="preserve"> зіткнулися сербська та турецька армії. </w:t>
      </w:r>
      <w:r w:rsidRPr="009724E9">
        <w:rPr>
          <w:rFonts w:ascii="Times New Roman" w:hAnsi="Times New Roman"/>
          <w:sz w:val="24"/>
          <w:szCs w:val="24"/>
          <w:lang w:val="ru-RU"/>
        </w:rPr>
        <w:t xml:space="preserve">Обидва правителі - </w:t>
      </w:r>
      <w:r w:rsidRPr="009724E9">
        <w:rPr>
          <w:rFonts w:ascii="Times New Roman" w:hAnsi="Times New Roman"/>
          <w:b/>
          <w:sz w:val="24"/>
          <w:szCs w:val="24"/>
          <w:lang w:val="ru-RU"/>
        </w:rPr>
        <w:t>князь Лазар і султан Мурат</w:t>
      </w:r>
      <w:r w:rsidRPr="009724E9">
        <w:rPr>
          <w:rFonts w:ascii="Times New Roman" w:hAnsi="Times New Roman"/>
          <w:sz w:val="24"/>
          <w:szCs w:val="24"/>
          <w:lang w:val="ru-RU"/>
        </w:rPr>
        <w:t xml:space="preserve"> - загинули.</w:t>
      </w:r>
    </w:p>
    <w:p w:rsidR="009724E9" w:rsidRDefault="009724E9" w:rsidP="00C438E5">
      <w:pPr>
        <w:tabs>
          <w:tab w:val="left" w:pos="600"/>
        </w:tabs>
        <w:rPr>
          <w:rFonts w:ascii="Times New Roman" w:hAnsi="Times New Roman"/>
          <w:sz w:val="24"/>
          <w:szCs w:val="24"/>
          <w:lang w:val="ru-RU"/>
        </w:rPr>
      </w:pPr>
    </w:p>
    <w:p w:rsidR="00C438E5" w:rsidRDefault="00C438E5" w:rsidP="006758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438E5" w:rsidRPr="000A0572" w:rsidRDefault="00C438E5" w:rsidP="00C438E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0A057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Завоювання турками сербських земель на Балканському півострові</w:t>
      </w:r>
    </w:p>
    <w:p w:rsidR="00C438E5" w:rsidRPr="00C438E5" w:rsidRDefault="00C438E5" w:rsidP="00C438E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24E9" w:rsidRPr="00E41E68" w:rsidRDefault="009724E9" w:rsidP="009724E9">
      <w:pPr>
        <w:pStyle w:val="ListParagraph"/>
        <w:numPr>
          <w:ilvl w:val="0"/>
          <w:numId w:val="23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E68">
        <w:rPr>
          <w:rFonts w:ascii="Times New Roman" w:hAnsi="Times New Roman" w:cs="Times New Roman"/>
          <w:sz w:val="24"/>
          <w:szCs w:val="24"/>
          <w:lang w:val="uk-UA"/>
        </w:rPr>
        <w:t xml:space="preserve">Тодішнім правителям я б </w:t>
      </w:r>
      <w:r w:rsidRPr="00E41D21">
        <w:rPr>
          <w:rFonts w:ascii="Times New Roman" w:hAnsi="Times New Roman" w:cs="Times New Roman"/>
          <w:sz w:val="24"/>
          <w:szCs w:val="24"/>
          <w:lang w:val="uk-UA"/>
        </w:rPr>
        <w:t>сказав</w:t>
      </w:r>
      <w:r w:rsidRPr="009724E9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E41D21">
        <w:rPr>
          <w:rFonts w:ascii="Times New Roman" w:hAnsi="Times New Roman" w:cs="Times New Roman"/>
          <w:sz w:val="24"/>
          <w:szCs w:val="24"/>
          <w:lang w:val="uk-UA"/>
        </w:rPr>
        <w:t>сказала...</w:t>
      </w:r>
    </w:p>
    <w:p w:rsidR="009724E9" w:rsidRPr="00E41E68" w:rsidRDefault="009724E9" w:rsidP="009724E9">
      <w:pPr>
        <w:pStyle w:val="ListParagraph"/>
        <w:numPr>
          <w:ilvl w:val="0"/>
          <w:numId w:val="23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E68">
        <w:rPr>
          <w:rFonts w:ascii="Times New Roman" w:hAnsi="Times New Roman" w:cs="Times New Roman"/>
          <w:sz w:val="24"/>
          <w:szCs w:val="24"/>
          <w:lang w:val="uk-UA"/>
        </w:rPr>
        <w:t xml:space="preserve">У XV столітті главою </w:t>
      </w:r>
      <w:r w:rsidRPr="00E41E68">
        <w:rPr>
          <w:rFonts w:ascii="Times New Roman" w:hAnsi="Times New Roman" w:cs="Times New Roman"/>
          <w:b/>
          <w:sz w:val="24"/>
          <w:szCs w:val="24"/>
          <w:lang w:val="uk-UA"/>
        </w:rPr>
        <w:t>Сербської деспотії</w:t>
      </w:r>
      <w:r w:rsidRPr="00E41E68">
        <w:rPr>
          <w:rFonts w:ascii="Times New Roman" w:hAnsi="Times New Roman" w:cs="Times New Roman"/>
          <w:sz w:val="24"/>
          <w:szCs w:val="24"/>
          <w:lang w:val="uk-UA"/>
        </w:rPr>
        <w:t xml:space="preserve"> був </w:t>
      </w:r>
      <w:r w:rsidRPr="00E41E68">
        <w:rPr>
          <w:rFonts w:ascii="Times New Roman" w:hAnsi="Times New Roman" w:cs="Times New Roman"/>
          <w:b/>
          <w:sz w:val="24"/>
          <w:szCs w:val="24"/>
          <w:lang w:val="uk-UA"/>
        </w:rPr>
        <w:t>деспот Стефан Лазаревич</w:t>
      </w:r>
      <w:r w:rsidRPr="00E41E68">
        <w:rPr>
          <w:rFonts w:ascii="Times New Roman" w:hAnsi="Times New Roman" w:cs="Times New Roman"/>
          <w:sz w:val="24"/>
          <w:szCs w:val="24"/>
          <w:lang w:val="uk-UA"/>
        </w:rPr>
        <w:t>. Столицею був Белград.</w:t>
      </w:r>
    </w:p>
    <w:p w:rsidR="009724E9" w:rsidRPr="00E41E68" w:rsidRDefault="009724E9" w:rsidP="009724E9">
      <w:pPr>
        <w:pStyle w:val="ListParagraph"/>
        <w:numPr>
          <w:ilvl w:val="0"/>
          <w:numId w:val="23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E68">
        <w:rPr>
          <w:rFonts w:ascii="Times New Roman" w:hAnsi="Times New Roman" w:cs="Times New Roman"/>
          <w:sz w:val="24"/>
          <w:szCs w:val="24"/>
          <w:lang w:val="uk-UA"/>
        </w:rPr>
        <w:t xml:space="preserve">Його наступником став </w:t>
      </w:r>
      <w:r w:rsidRPr="00E41E68">
        <w:rPr>
          <w:rFonts w:ascii="Times New Roman" w:hAnsi="Times New Roman" w:cs="Times New Roman"/>
          <w:b/>
          <w:sz w:val="24"/>
          <w:szCs w:val="24"/>
          <w:lang w:val="uk-UA"/>
        </w:rPr>
        <w:t>деспот Джурадж Бранкович</w:t>
      </w:r>
      <w:r w:rsidRPr="00E41E68">
        <w:rPr>
          <w:rFonts w:ascii="Times New Roman" w:hAnsi="Times New Roman" w:cs="Times New Roman"/>
          <w:sz w:val="24"/>
          <w:szCs w:val="24"/>
          <w:lang w:val="uk-UA"/>
        </w:rPr>
        <w:t>. Він побудував місто Смедерево на Дунаї.</w:t>
      </w:r>
    </w:p>
    <w:p w:rsidR="009724E9" w:rsidRPr="00E41E68" w:rsidRDefault="009724E9" w:rsidP="009724E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E68">
        <w:rPr>
          <w:rFonts w:ascii="Times New Roman" w:hAnsi="Times New Roman" w:cs="Times New Roman"/>
          <w:sz w:val="24"/>
          <w:szCs w:val="24"/>
          <w:lang w:val="uk-UA"/>
        </w:rPr>
        <w:t xml:space="preserve">Після смерті деспота Джурджа Бранковича турки зайняли Смедерево в 1459 році. Так вони </w:t>
      </w:r>
      <w:r w:rsidRPr="00C438E5">
        <w:rPr>
          <w:rFonts w:ascii="Times New Roman" w:hAnsi="Times New Roman" w:cs="Times New Roman"/>
          <w:sz w:val="24"/>
          <w:szCs w:val="24"/>
          <w:lang w:val="ru-RU"/>
        </w:rPr>
        <w:t>завоювали</w:t>
      </w:r>
      <w:r w:rsidRPr="00E41E68">
        <w:rPr>
          <w:rFonts w:ascii="Times New Roman" w:hAnsi="Times New Roman" w:cs="Times New Roman"/>
          <w:sz w:val="24"/>
          <w:szCs w:val="24"/>
          <w:lang w:val="uk-UA"/>
        </w:rPr>
        <w:t xml:space="preserve"> Сербську деспотію. Сербія перестала існувати як незалежна держава і увійшла до складу </w:t>
      </w:r>
      <w:r>
        <w:rPr>
          <w:rFonts w:ascii="Times New Roman" w:hAnsi="Times New Roman" w:cs="Times New Roman"/>
          <w:sz w:val="24"/>
          <w:szCs w:val="24"/>
          <w:lang w:val="ru-RU"/>
        </w:rPr>
        <w:t>Османс</w:t>
      </w:r>
      <w:r w:rsidRPr="00C438E5">
        <w:rPr>
          <w:rFonts w:ascii="Times New Roman" w:hAnsi="Times New Roman" w:cs="Times New Roman"/>
          <w:sz w:val="24"/>
          <w:szCs w:val="24"/>
          <w:lang w:val="ru-RU"/>
        </w:rPr>
        <w:t>ької</w:t>
      </w:r>
      <w:r w:rsidRPr="00E41E68">
        <w:rPr>
          <w:rFonts w:ascii="Times New Roman" w:hAnsi="Times New Roman" w:cs="Times New Roman"/>
          <w:sz w:val="24"/>
          <w:szCs w:val="24"/>
          <w:lang w:val="uk-UA"/>
        </w:rPr>
        <w:t xml:space="preserve"> імперії.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40D78" w:rsidRDefault="00D40D78" w:rsidP="00D40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A0572" w:rsidRPr="000A0572" w:rsidRDefault="000A0572" w:rsidP="00D40D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val="uk-UA"/>
        </w:rPr>
      </w:pPr>
    </w:p>
    <w:p w:rsidR="00D40D78" w:rsidRDefault="00D40D78" w:rsidP="00D40D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D40D78" w:rsidRDefault="00D40D78" w:rsidP="000A0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D40D78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Серби під турецьким пануванням</w:t>
      </w:r>
    </w:p>
    <w:p w:rsidR="000A0572" w:rsidRPr="000A0572" w:rsidRDefault="000A0572" w:rsidP="000A0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:rsidR="00D40D78" w:rsidRDefault="00D40D78" w:rsidP="00D40D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A0572" w:rsidRPr="000A0572" w:rsidRDefault="000A0572" w:rsidP="000A0572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Ubuntu-Light" w:hAnsi="Times New Roman" w:cs="Times New Roman"/>
          <w:sz w:val="24"/>
          <w:szCs w:val="24"/>
          <w:lang w:val="ru-RU"/>
        </w:rPr>
      </w:pPr>
      <w:r w:rsidRPr="000A0572">
        <w:rPr>
          <w:rFonts w:ascii="Times New Roman" w:eastAsia="Ubuntu-Light" w:hAnsi="Times New Roman" w:cs="Times New Roman"/>
          <w:sz w:val="24"/>
          <w:szCs w:val="24"/>
          <w:lang w:val="ru-RU"/>
        </w:rPr>
        <w:t>Життя сербів під турецьким пануванням було дуже важким.</w:t>
      </w:r>
    </w:p>
    <w:p w:rsidR="000A0572" w:rsidRPr="000A0572" w:rsidRDefault="000A0572" w:rsidP="000A0572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Ubuntu-Light" w:hAnsi="Times New Roman" w:cs="Times New Roman"/>
          <w:sz w:val="24"/>
          <w:szCs w:val="24"/>
        </w:rPr>
      </w:pPr>
      <w:r w:rsidRPr="000A0572">
        <w:rPr>
          <w:rFonts w:ascii="Times New Roman" w:eastAsia="Calibri" w:hAnsi="Times New Roman" w:cs="Times New Roman"/>
          <w:sz w:val="24"/>
          <w:szCs w:val="24"/>
          <w:lang w:val="uk-UA"/>
        </w:rPr>
        <w:t>Зобов'язання</w:t>
      </w:r>
      <w:r w:rsidRPr="000A0572">
        <w:rPr>
          <w:rFonts w:ascii="Times New Roman" w:eastAsia="Ubuntu-Light" w:hAnsi="Times New Roman" w:cs="Times New Roman"/>
          <w:sz w:val="24"/>
          <w:szCs w:val="24"/>
        </w:rPr>
        <w:t xml:space="preserve"> </w:t>
      </w:r>
      <w:proofErr w:type="spellStart"/>
      <w:r w:rsidRPr="000A0572">
        <w:rPr>
          <w:rFonts w:ascii="Times New Roman" w:eastAsia="Ubuntu-Light" w:hAnsi="Times New Roman" w:cs="Times New Roman"/>
          <w:sz w:val="24"/>
          <w:szCs w:val="24"/>
        </w:rPr>
        <w:t>сербського</w:t>
      </w:r>
      <w:proofErr w:type="spellEnd"/>
      <w:r w:rsidRPr="000A0572">
        <w:rPr>
          <w:rFonts w:ascii="Times New Roman" w:eastAsia="Ubuntu-Light" w:hAnsi="Times New Roman" w:cs="Times New Roman"/>
          <w:sz w:val="24"/>
          <w:szCs w:val="24"/>
        </w:rPr>
        <w:t xml:space="preserve"> </w:t>
      </w:r>
      <w:proofErr w:type="spellStart"/>
      <w:r w:rsidRPr="000A0572">
        <w:rPr>
          <w:rFonts w:ascii="Times New Roman" w:eastAsia="Ubuntu-Light" w:hAnsi="Times New Roman" w:cs="Times New Roman"/>
          <w:sz w:val="24"/>
          <w:szCs w:val="24"/>
        </w:rPr>
        <w:t>населення</w:t>
      </w:r>
      <w:proofErr w:type="spellEnd"/>
      <w:r w:rsidRPr="000A0572">
        <w:rPr>
          <w:rFonts w:ascii="Times New Roman" w:eastAsia="Ubuntu-Light" w:hAnsi="Times New Roman" w:cs="Times New Roman"/>
          <w:sz w:val="24"/>
          <w:szCs w:val="24"/>
        </w:rPr>
        <w:t>:</w:t>
      </w:r>
    </w:p>
    <w:p w:rsidR="000A0572" w:rsidRPr="000A0572" w:rsidRDefault="000A0572" w:rsidP="000A0572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buntu-Light" w:hAnsi="Times New Roman" w:cs="Times New Roman"/>
          <w:sz w:val="24"/>
          <w:szCs w:val="24"/>
          <w:lang w:val="ru-RU"/>
        </w:rPr>
      </w:pPr>
      <w:r w:rsidRPr="000A0572">
        <w:rPr>
          <w:rFonts w:ascii="Times New Roman" w:eastAsia="Ubuntu-Light" w:hAnsi="Times New Roman" w:cs="Times New Roman"/>
          <w:sz w:val="24"/>
          <w:szCs w:val="24"/>
          <w:lang w:val="ru-RU"/>
        </w:rPr>
        <w:t>безкоштовно працювати в маєтках своїх турецьких панів;</w:t>
      </w:r>
    </w:p>
    <w:p w:rsidR="000A0572" w:rsidRPr="000A0572" w:rsidRDefault="000A0572" w:rsidP="000A0572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buntu-Light" w:hAnsi="Times New Roman" w:cs="Times New Roman"/>
          <w:sz w:val="24"/>
          <w:szCs w:val="24"/>
          <w:lang w:val="ru-RU"/>
        </w:rPr>
      </w:pPr>
      <w:r w:rsidRPr="000A0572">
        <w:rPr>
          <w:rFonts w:ascii="Times New Roman" w:eastAsia="Ubuntu-Light" w:hAnsi="Times New Roman" w:cs="Times New Roman"/>
          <w:sz w:val="24"/>
          <w:szCs w:val="24"/>
          <w:lang w:val="ru-RU"/>
        </w:rPr>
        <w:t>здавати частину сільськогосподарської продукції (фруктів, овочів, зерна тощо);</w:t>
      </w:r>
    </w:p>
    <w:p w:rsidR="000A0572" w:rsidRPr="00E41D21" w:rsidRDefault="000A0572" w:rsidP="000A0572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buntu-Light" w:hAnsi="Times New Roman" w:cs="Times New Roman"/>
          <w:sz w:val="24"/>
          <w:szCs w:val="24"/>
        </w:rPr>
      </w:pPr>
      <w:proofErr w:type="spellStart"/>
      <w:r w:rsidRPr="00E41D21">
        <w:rPr>
          <w:rFonts w:ascii="Times New Roman" w:eastAsia="Ubuntu-Light" w:hAnsi="Times New Roman" w:cs="Times New Roman"/>
          <w:sz w:val="24"/>
          <w:szCs w:val="24"/>
        </w:rPr>
        <w:t>платити</w:t>
      </w:r>
      <w:proofErr w:type="spellEnd"/>
      <w:r w:rsidRPr="00E41D21">
        <w:rPr>
          <w:rFonts w:ascii="Times New Roman" w:eastAsia="Ubuntu-Light" w:hAnsi="Times New Roman" w:cs="Times New Roman"/>
          <w:sz w:val="24"/>
          <w:szCs w:val="24"/>
        </w:rPr>
        <w:t xml:space="preserve"> </w:t>
      </w:r>
      <w:proofErr w:type="spellStart"/>
      <w:r w:rsidRPr="00E41D21">
        <w:rPr>
          <w:rFonts w:ascii="Times New Roman" w:eastAsia="Ubuntu-Light" w:hAnsi="Times New Roman" w:cs="Times New Roman"/>
          <w:sz w:val="24"/>
          <w:szCs w:val="24"/>
        </w:rPr>
        <w:t>податки</w:t>
      </w:r>
      <w:proofErr w:type="spellEnd"/>
      <w:r w:rsidRPr="00E41D21">
        <w:rPr>
          <w:rFonts w:ascii="Times New Roman" w:eastAsia="Ubuntu-Light" w:hAnsi="Times New Roman" w:cs="Times New Roman"/>
          <w:sz w:val="24"/>
          <w:szCs w:val="24"/>
        </w:rPr>
        <w:t>;</w:t>
      </w:r>
    </w:p>
    <w:p w:rsidR="000A0572" w:rsidRPr="00E41D21" w:rsidRDefault="000A0572" w:rsidP="000A0572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buntu-Light" w:hAnsi="Times New Roman" w:cs="Times New Roman"/>
          <w:sz w:val="24"/>
          <w:szCs w:val="24"/>
        </w:rPr>
      </w:pPr>
      <w:proofErr w:type="spellStart"/>
      <w:r w:rsidRPr="00E41D2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Девшірме</w:t>
      </w:r>
      <w:proofErr w:type="spellEnd"/>
      <w:r w:rsidRPr="00E41D21">
        <w:rPr>
          <w:rFonts w:ascii="Times New Roman" w:eastAsia="Ubuntu-Light" w:hAnsi="Times New Roman" w:cs="Times New Roman"/>
          <w:sz w:val="24"/>
          <w:szCs w:val="24"/>
        </w:rPr>
        <w:t>.</w:t>
      </w:r>
      <w:r>
        <w:rPr>
          <w:rFonts w:ascii="Times New Roman" w:eastAsia="Ubuntu-Light" w:hAnsi="Times New Roman" w:cs="Times New Roman"/>
          <w:sz w:val="24"/>
          <w:szCs w:val="24"/>
          <w:lang w:val="uk-UA"/>
        </w:rPr>
        <w:t xml:space="preserve"> </w:t>
      </w:r>
    </w:p>
    <w:p w:rsidR="000A0572" w:rsidRPr="009204AC" w:rsidRDefault="000A0572" w:rsidP="000A0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0572" w:rsidRPr="000A0572" w:rsidRDefault="000A0572" w:rsidP="000A057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A057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опір сербського населення: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гайдуки</w:t>
      </w:r>
      <w:r w:rsidRPr="000A057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та ус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к</w:t>
      </w:r>
      <w:r w:rsidRPr="000A0572">
        <w:rPr>
          <w:rFonts w:ascii="Times New Roman" w:eastAsia="Calibri" w:hAnsi="Times New Roman" w:cs="Times New Roman"/>
          <w:sz w:val="24"/>
          <w:szCs w:val="24"/>
          <w:lang w:val="ru-RU"/>
        </w:rPr>
        <w:t>оки</w:t>
      </w:r>
    </w:p>
    <w:p w:rsidR="000A0572" w:rsidRPr="000A0572" w:rsidRDefault="000A0572" w:rsidP="00D40D7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40D7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Велике переселення сербів 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у </w:t>
      </w:r>
      <w:r w:rsidRPr="00D40D78">
        <w:rPr>
          <w:rFonts w:ascii="Times New Roman" w:eastAsia="Calibri" w:hAnsi="Times New Roman" w:cs="Times New Roman"/>
          <w:b/>
          <w:sz w:val="24"/>
          <w:szCs w:val="24"/>
          <w:lang w:val="uk-UA"/>
        </w:rPr>
        <w:t>1690 ро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ці</w:t>
      </w:r>
      <w:r w:rsidRPr="00D40D7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0A057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було найбільшим переселенням сербського народу. Його очолив Патріарх </w:t>
      </w:r>
      <w:r w:rsidRPr="000A0572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Арсеній </w:t>
      </w:r>
      <w:r w:rsidRPr="007A142C">
        <w:rPr>
          <w:rFonts w:ascii="Times New Roman" w:eastAsia="Calibri" w:hAnsi="Times New Roman" w:cs="Times New Roman"/>
          <w:b/>
          <w:sz w:val="24"/>
          <w:szCs w:val="24"/>
        </w:rPr>
        <w:t>III</w:t>
      </w:r>
      <w:r w:rsidRPr="000A0572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Чарноєвич</w:t>
      </w:r>
      <w:r w:rsidRPr="000A057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4951F0" w:rsidRDefault="004951F0" w:rsidP="00BE3C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ru-RU"/>
        </w:rPr>
      </w:pPr>
    </w:p>
    <w:p w:rsidR="004951F0" w:rsidRPr="004951F0" w:rsidRDefault="004951F0" w:rsidP="004951F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noProof/>
          <w:sz w:val="28"/>
          <w:szCs w:val="28"/>
          <w:u w:val="single"/>
          <w:lang w:val="ru-RU"/>
        </w:rPr>
      </w:pPr>
      <w:r w:rsidRPr="004951F0">
        <w:rPr>
          <w:rFonts w:ascii="Times New Roman" w:hAnsi="Times New Roman"/>
          <w:b/>
          <w:noProof/>
          <w:sz w:val="28"/>
          <w:szCs w:val="28"/>
          <w:u w:val="single"/>
          <w:lang w:val="ru-RU"/>
        </w:rPr>
        <w:lastRenderedPageBreak/>
        <w:t>Перша світова війна</w:t>
      </w:r>
    </w:p>
    <w:p w:rsidR="004951F0" w:rsidRPr="004951F0" w:rsidRDefault="004951F0" w:rsidP="004951F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noProof/>
          <w:sz w:val="24"/>
          <w:szCs w:val="24"/>
          <w:lang w:val="ru-RU"/>
        </w:rPr>
      </w:pPr>
    </w:p>
    <w:p w:rsidR="004951F0" w:rsidRPr="004951F0" w:rsidRDefault="004951F0" w:rsidP="004951F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noProof/>
          <w:sz w:val="24"/>
          <w:szCs w:val="24"/>
          <w:lang w:val="ru-RU"/>
        </w:rPr>
      </w:pPr>
      <w:r w:rsidRPr="004951F0">
        <w:rPr>
          <w:rFonts w:ascii="Times New Roman" w:hAnsi="Times New Roman"/>
          <w:noProof/>
          <w:sz w:val="24"/>
          <w:szCs w:val="24"/>
          <w:lang w:val="ru-RU"/>
        </w:rPr>
        <w:t xml:space="preserve">• </w:t>
      </w:r>
      <w:r w:rsidR="000A0572">
        <w:rPr>
          <w:rFonts w:ascii="Times New Roman" w:hAnsi="Times New Roman"/>
          <w:noProof/>
          <w:sz w:val="24"/>
          <w:szCs w:val="24"/>
          <w:lang w:val="uk-UA"/>
        </w:rPr>
        <w:t>Мет</w:t>
      </w:r>
      <w:r w:rsidR="000A0572" w:rsidRPr="000A0572">
        <w:rPr>
          <w:rFonts w:ascii="Times New Roman" w:hAnsi="Times New Roman"/>
          <w:noProof/>
          <w:sz w:val="24"/>
          <w:szCs w:val="24"/>
          <w:lang w:val="ru-RU"/>
        </w:rPr>
        <w:t>а</w:t>
      </w:r>
      <w:r w:rsidRPr="004951F0">
        <w:rPr>
          <w:rFonts w:ascii="Times New Roman" w:hAnsi="Times New Roman"/>
          <w:noProof/>
          <w:sz w:val="24"/>
          <w:szCs w:val="24"/>
          <w:lang w:val="ru-RU"/>
        </w:rPr>
        <w:t>: прагнення Німеччини та Австро-Угорщини до світового панування та експансії на схід</w:t>
      </w:r>
    </w:p>
    <w:p w:rsidR="004951F0" w:rsidRPr="004951F0" w:rsidRDefault="004951F0" w:rsidP="004951F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noProof/>
          <w:sz w:val="24"/>
          <w:szCs w:val="24"/>
          <w:lang w:val="ru-RU"/>
        </w:rPr>
      </w:pPr>
      <w:r w:rsidRPr="004951F0">
        <w:rPr>
          <w:rFonts w:ascii="Times New Roman" w:hAnsi="Times New Roman"/>
          <w:noProof/>
          <w:sz w:val="24"/>
          <w:szCs w:val="24"/>
          <w:lang w:val="ru-RU"/>
        </w:rPr>
        <w:t xml:space="preserve">• </w:t>
      </w:r>
      <w:r>
        <w:rPr>
          <w:rFonts w:ascii="Times New Roman" w:hAnsi="Times New Roman"/>
          <w:noProof/>
          <w:sz w:val="24"/>
          <w:szCs w:val="24"/>
          <w:lang w:val="ru-RU"/>
        </w:rPr>
        <w:t>Привід</w:t>
      </w:r>
      <w:r w:rsidRPr="004951F0">
        <w:rPr>
          <w:rFonts w:ascii="Times New Roman" w:hAnsi="Times New Roman"/>
          <w:noProof/>
          <w:sz w:val="24"/>
          <w:szCs w:val="24"/>
          <w:lang w:val="ru-RU"/>
        </w:rPr>
        <w:t>: вбивство спадкоємця австро-угорського престолу Франца Фердинанда.</w:t>
      </w:r>
    </w:p>
    <w:p w:rsidR="004951F0" w:rsidRPr="004951F0" w:rsidRDefault="004951F0" w:rsidP="004951F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noProof/>
          <w:sz w:val="24"/>
          <w:szCs w:val="24"/>
          <w:lang w:val="ru-RU"/>
        </w:rPr>
      </w:pPr>
      <w:r w:rsidRPr="004951F0">
        <w:rPr>
          <w:rFonts w:ascii="Times New Roman" w:hAnsi="Times New Roman"/>
          <w:noProof/>
          <w:sz w:val="24"/>
          <w:szCs w:val="24"/>
          <w:lang w:val="ru-RU"/>
        </w:rPr>
        <w:t>• Подія: Перша світова війна (1914–1918)</w:t>
      </w:r>
    </w:p>
    <w:p w:rsidR="004951F0" w:rsidRPr="004951F0" w:rsidRDefault="004951F0" w:rsidP="004951F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noProof/>
          <w:sz w:val="24"/>
          <w:szCs w:val="24"/>
          <w:lang w:val="ru-RU"/>
        </w:rPr>
      </w:pPr>
    </w:p>
    <w:p w:rsidR="004951F0" w:rsidRPr="004951F0" w:rsidRDefault="004951F0" w:rsidP="004951F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noProof/>
          <w:sz w:val="24"/>
          <w:szCs w:val="24"/>
          <w:lang w:val="ru-RU"/>
        </w:rPr>
      </w:pPr>
      <w:r w:rsidRPr="004951F0">
        <w:rPr>
          <w:rFonts w:ascii="Times New Roman" w:hAnsi="Times New Roman"/>
          <w:noProof/>
          <w:sz w:val="24"/>
          <w:szCs w:val="24"/>
          <w:lang w:val="ru-RU"/>
        </w:rPr>
        <w:t>• Битви в Першій світовій війні: битва на Цері та битва на Колубарі</w:t>
      </w:r>
    </w:p>
    <w:p w:rsidR="004951F0" w:rsidRPr="004951F0" w:rsidRDefault="004951F0" w:rsidP="004951F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noProof/>
          <w:sz w:val="24"/>
          <w:szCs w:val="24"/>
          <w:lang w:val="ru-RU"/>
        </w:rPr>
      </w:pPr>
    </w:p>
    <w:p w:rsidR="004951F0" w:rsidRPr="004951F0" w:rsidRDefault="004951F0" w:rsidP="004951F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noProof/>
          <w:sz w:val="24"/>
          <w:szCs w:val="24"/>
          <w:lang w:val="ru-RU"/>
        </w:rPr>
      </w:pPr>
      <w:r w:rsidRPr="004951F0">
        <w:rPr>
          <w:rFonts w:ascii="Times New Roman" w:hAnsi="Times New Roman"/>
          <w:noProof/>
          <w:sz w:val="24"/>
          <w:szCs w:val="24"/>
          <w:lang w:val="ru-RU"/>
        </w:rPr>
        <w:t>• Відступ через Албанію</w:t>
      </w:r>
    </w:p>
    <w:p w:rsidR="004951F0" w:rsidRPr="004951F0" w:rsidRDefault="004951F0" w:rsidP="004951F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noProof/>
          <w:sz w:val="24"/>
          <w:szCs w:val="24"/>
          <w:lang w:val="ru-RU"/>
        </w:rPr>
      </w:pPr>
      <w:r w:rsidRPr="004951F0">
        <w:rPr>
          <w:rFonts w:ascii="Times New Roman" w:hAnsi="Times New Roman"/>
          <w:noProof/>
          <w:sz w:val="24"/>
          <w:szCs w:val="24"/>
          <w:lang w:val="ru-RU"/>
        </w:rPr>
        <w:t>•</w:t>
      </w:r>
    </w:p>
    <w:p w:rsidR="004951F0" w:rsidRPr="004951F0" w:rsidRDefault="004951F0" w:rsidP="004951F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noProof/>
          <w:sz w:val="24"/>
          <w:szCs w:val="24"/>
          <w:lang w:val="ru-RU"/>
        </w:rPr>
      </w:pPr>
      <w:r w:rsidRPr="004951F0">
        <w:rPr>
          <w:rFonts w:ascii="Times New Roman" w:hAnsi="Times New Roman"/>
          <w:noProof/>
          <w:sz w:val="24"/>
          <w:szCs w:val="24"/>
          <w:lang w:val="ru-RU"/>
        </w:rPr>
        <w:t>• Друга світова війна в Югославії почалася 6 квітня 1941 року.</w:t>
      </w:r>
    </w:p>
    <w:p w:rsidR="004951F0" w:rsidRPr="004951F0" w:rsidRDefault="004951F0" w:rsidP="004951F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noProof/>
          <w:sz w:val="24"/>
          <w:szCs w:val="24"/>
          <w:lang w:val="ru-RU"/>
        </w:rPr>
      </w:pPr>
    </w:p>
    <w:p w:rsidR="004951F0" w:rsidRDefault="004951F0" w:rsidP="004951F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noProof/>
          <w:sz w:val="24"/>
          <w:szCs w:val="24"/>
          <w:lang w:val="ru-RU"/>
        </w:rPr>
      </w:pPr>
      <w:r w:rsidRPr="004951F0">
        <w:rPr>
          <w:rFonts w:ascii="Times New Roman" w:hAnsi="Times New Roman"/>
          <w:noProof/>
          <w:sz w:val="24"/>
          <w:szCs w:val="24"/>
          <w:lang w:val="ru-RU"/>
        </w:rPr>
        <w:t>• Під час Другої світової війни в Югославії виникли два військово-визвольні рухи – четницький і партизанський. Четницький рух очолювали Драголюб Дража Михайлович</w:t>
      </w:r>
      <w:r>
        <w:rPr>
          <w:rFonts w:ascii="Times New Roman" w:hAnsi="Times New Roman"/>
          <w:noProof/>
          <w:sz w:val="24"/>
          <w:szCs w:val="24"/>
          <w:lang w:val="ru-RU"/>
        </w:rPr>
        <w:t>, а</w:t>
      </w:r>
      <w:r w:rsidRPr="004951F0">
        <w:rPr>
          <w:rFonts w:ascii="Times New Roman" w:hAnsi="Times New Roman"/>
          <w:noProof/>
          <w:sz w:val="24"/>
          <w:szCs w:val="24"/>
          <w:lang w:val="ru-RU"/>
        </w:rPr>
        <w:t xml:space="preserve"> партизанський Йосип Броз Тіто.</w:t>
      </w:r>
    </w:p>
    <w:p w:rsidR="004951F0" w:rsidRDefault="004951F0" w:rsidP="0067585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noProof/>
          <w:sz w:val="24"/>
          <w:szCs w:val="24"/>
          <w:lang w:val="ru-RU"/>
        </w:rPr>
      </w:pPr>
    </w:p>
    <w:p w:rsidR="004951F0" w:rsidRDefault="004951F0" w:rsidP="0067585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noProof/>
          <w:sz w:val="24"/>
          <w:szCs w:val="24"/>
          <w:lang w:val="ru-RU"/>
        </w:rPr>
      </w:pPr>
    </w:p>
    <w:p w:rsidR="004951F0" w:rsidRDefault="004951F0" w:rsidP="0067585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noProof/>
          <w:sz w:val="24"/>
          <w:szCs w:val="24"/>
          <w:lang w:val="ru-RU"/>
        </w:rPr>
      </w:pPr>
    </w:p>
    <w:p w:rsidR="004951F0" w:rsidRDefault="004951F0" w:rsidP="0067585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noProof/>
          <w:sz w:val="24"/>
          <w:szCs w:val="24"/>
          <w:lang w:val="ru-RU"/>
        </w:rPr>
      </w:pPr>
    </w:p>
    <w:p w:rsidR="004951F0" w:rsidRDefault="004951F0" w:rsidP="0067585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noProof/>
          <w:sz w:val="24"/>
          <w:szCs w:val="24"/>
          <w:lang w:val="ru-RU"/>
        </w:rPr>
      </w:pPr>
    </w:p>
    <w:p w:rsidR="004951F0" w:rsidRPr="00675857" w:rsidRDefault="004951F0" w:rsidP="0067585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noProof/>
          <w:sz w:val="24"/>
          <w:szCs w:val="24"/>
          <w:lang w:val="ru-RU"/>
        </w:rPr>
      </w:pPr>
    </w:p>
    <w:p w:rsidR="004951F0" w:rsidRDefault="004951F0" w:rsidP="00675857">
      <w:pPr>
        <w:autoSpaceDE w:val="0"/>
        <w:autoSpaceDN w:val="0"/>
        <w:adjustRightInd w:val="0"/>
        <w:spacing w:after="113" w:line="240" w:lineRule="auto"/>
        <w:jc w:val="center"/>
        <w:textAlignment w:val="center"/>
        <w:rPr>
          <w:rFonts w:ascii="Times New Roman" w:hAnsi="Times New Roman"/>
          <w:b/>
          <w:sz w:val="26"/>
          <w:szCs w:val="26"/>
          <w:u w:val="single"/>
          <w:lang w:val="uk-UA"/>
        </w:rPr>
      </w:pPr>
    </w:p>
    <w:p w:rsidR="00BE3CFE" w:rsidRDefault="00BE3CFE" w:rsidP="00675857">
      <w:pPr>
        <w:autoSpaceDE w:val="0"/>
        <w:autoSpaceDN w:val="0"/>
        <w:adjustRightInd w:val="0"/>
        <w:spacing w:after="113" w:line="240" w:lineRule="auto"/>
        <w:jc w:val="center"/>
        <w:textAlignment w:val="center"/>
        <w:rPr>
          <w:rFonts w:ascii="Times New Roman" w:hAnsi="Times New Roman"/>
          <w:b/>
          <w:sz w:val="26"/>
          <w:szCs w:val="26"/>
          <w:u w:val="single"/>
          <w:lang w:val="uk-UA"/>
        </w:rPr>
      </w:pPr>
    </w:p>
    <w:p w:rsidR="00BE3CFE" w:rsidRDefault="00BE3CFE" w:rsidP="00675857">
      <w:pPr>
        <w:autoSpaceDE w:val="0"/>
        <w:autoSpaceDN w:val="0"/>
        <w:adjustRightInd w:val="0"/>
        <w:spacing w:after="113" w:line="240" w:lineRule="auto"/>
        <w:jc w:val="center"/>
        <w:textAlignment w:val="center"/>
        <w:rPr>
          <w:rFonts w:ascii="Times New Roman" w:hAnsi="Times New Roman"/>
          <w:b/>
          <w:sz w:val="26"/>
          <w:szCs w:val="26"/>
          <w:u w:val="single"/>
          <w:lang w:val="uk-UA"/>
        </w:rPr>
      </w:pPr>
    </w:p>
    <w:p w:rsidR="00BE3CFE" w:rsidRDefault="00BE3CFE" w:rsidP="00675857">
      <w:pPr>
        <w:autoSpaceDE w:val="0"/>
        <w:autoSpaceDN w:val="0"/>
        <w:adjustRightInd w:val="0"/>
        <w:spacing w:after="113" w:line="240" w:lineRule="auto"/>
        <w:jc w:val="center"/>
        <w:textAlignment w:val="center"/>
        <w:rPr>
          <w:rFonts w:ascii="Times New Roman" w:hAnsi="Times New Roman"/>
          <w:b/>
          <w:sz w:val="26"/>
          <w:szCs w:val="26"/>
          <w:u w:val="single"/>
          <w:lang w:val="uk-UA"/>
        </w:rPr>
      </w:pPr>
    </w:p>
    <w:p w:rsidR="004951F0" w:rsidRPr="004951F0" w:rsidRDefault="004951F0" w:rsidP="004951F0">
      <w:pPr>
        <w:autoSpaceDE w:val="0"/>
        <w:autoSpaceDN w:val="0"/>
        <w:adjustRightInd w:val="0"/>
        <w:spacing w:after="113" w:line="240" w:lineRule="auto"/>
        <w:jc w:val="center"/>
        <w:textAlignment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4951F0">
        <w:rPr>
          <w:rFonts w:ascii="Times New Roman" w:hAnsi="Times New Roman"/>
          <w:b/>
          <w:sz w:val="28"/>
          <w:szCs w:val="28"/>
          <w:u w:val="single"/>
          <w:lang w:val="uk-UA"/>
        </w:rPr>
        <w:t>С</w:t>
      </w:r>
      <w:r w:rsidR="000517CC">
        <w:rPr>
          <w:rFonts w:ascii="Times New Roman" w:hAnsi="Times New Roman"/>
          <w:b/>
          <w:sz w:val="28"/>
          <w:szCs w:val="28"/>
          <w:u w:val="single"/>
          <w:lang w:val="uk-UA"/>
        </w:rPr>
        <w:t>уміш</w:t>
      </w:r>
    </w:p>
    <w:p w:rsidR="004951F0" w:rsidRPr="00772C5A" w:rsidRDefault="004951F0" w:rsidP="004951F0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sz w:val="24"/>
          <w:szCs w:val="24"/>
          <w:lang w:val="uk-UA"/>
        </w:rPr>
      </w:pPr>
      <w:r w:rsidRPr="00772C5A">
        <w:rPr>
          <w:rFonts w:ascii="Times New Roman" w:hAnsi="Times New Roman"/>
          <w:sz w:val="24"/>
          <w:szCs w:val="24"/>
          <w:lang w:val="uk-UA"/>
        </w:rPr>
        <w:t>- С</w:t>
      </w:r>
      <w:r w:rsidR="00772C5A" w:rsidRPr="00772C5A">
        <w:rPr>
          <w:rFonts w:ascii="Times New Roman" w:hAnsi="Times New Roman"/>
          <w:sz w:val="24"/>
          <w:szCs w:val="24"/>
          <w:lang w:val="uk-UA"/>
        </w:rPr>
        <w:t>уміш - це су</w:t>
      </w:r>
      <w:r w:rsidR="00772C5A">
        <w:rPr>
          <w:rFonts w:ascii="Times New Roman" w:hAnsi="Times New Roman"/>
          <w:sz w:val="24"/>
          <w:szCs w:val="24"/>
          <w:lang w:val="uk-UA"/>
        </w:rPr>
        <w:t>купність</w:t>
      </w:r>
      <w:r w:rsidRPr="00772C5A">
        <w:rPr>
          <w:rFonts w:ascii="Times New Roman" w:hAnsi="Times New Roman"/>
          <w:sz w:val="24"/>
          <w:szCs w:val="24"/>
          <w:lang w:val="uk-UA"/>
        </w:rPr>
        <w:t xml:space="preserve"> двох або більше різних </w:t>
      </w:r>
      <w:r w:rsidR="00772C5A" w:rsidRPr="00772C5A">
        <w:rPr>
          <w:rFonts w:ascii="Times New Roman" w:hAnsi="Times New Roman"/>
          <w:sz w:val="24"/>
          <w:szCs w:val="24"/>
          <w:lang w:val="uk-UA"/>
        </w:rPr>
        <w:t>речовин</w:t>
      </w:r>
      <w:r w:rsidR="00772C5A">
        <w:rPr>
          <w:rFonts w:ascii="Times New Roman" w:hAnsi="Times New Roman"/>
          <w:sz w:val="24"/>
          <w:szCs w:val="24"/>
          <w:lang w:val="uk-UA"/>
        </w:rPr>
        <w:t xml:space="preserve"> (компонентів)</w:t>
      </w:r>
      <w:r w:rsidRPr="00772C5A">
        <w:rPr>
          <w:rFonts w:ascii="Times New Roman" w:hAnsi="Times New Roman"/>
          <w:sz w:val="24"/>
          <w:szCs w:val="24"/>
          <w:lang w:val="uk-UA"/>
        </w:rPr>
        <w:t>.</w:t>
      </w:r>
    </w:p>
    <w:p w:rsidR="004951F0" w:rsidRPr="00772C5A" w:rsidRDefault="004951F0" w:rsidP="004951F0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sz w:val="24"/>
          <w:szCs w:val="24"/>
          <w:lang w:val="uk-UA"/>
        </w:rPr>
      </w:pPr>
      <w:r w:rsidRPr="00772C5A">
        <w:rPr>
          <w:rFonts w:ascii="Times New Roman" w:hAnsi="Times New Roman"/>
          <w:sz w:val="24"/>
          <w:szCs w:val="24"/>
          <w:lang w:val="uk-UA"/>
        </w:rPr>
        <w:t xml:space="preserve">- Властивості суміші в першу чергу залежать від типу </w:t>
      </w:r>
      <w:r w:rsidR="00772C5A" w:rsidRPr="00772C5A">
        <w:rPr>
          <w:rFonts w:ascii="Times New Roman" w:hAnsi="Times New Roman"/>
          <w:sz w:val="24"/>
          <w:szCs w:val="24"/>
          <w:lang w:val="uk-UA"/>
        </w:rPr>
        <w:t>речовин</w:t>
      </w:r>
      <w:r w:rsidRPr="00772C5A">
        <w:rPr>
          <w:rFonts w:ascii="Times New Roman" w:hAnsi="Times New Roman"/>
          <w:sz w:val="24"/>
          <w:szCs w:val="24"/>
          <w:lang w:val="uk-UA"/>
        </w:rPr>
        <w:t xml:space="preserve">, з яких вона складається, а також від співвідношення кількості </w:t>
      </w:r>
      <w:r w:rsidR="00772C5A" w:rsidRPr="00772C5A">
        <w:rPr>
          <w:rFonts w:ascii="Times New Roman" w:hAnsi="Times New Roman"/>
          <w:sz w:val="24"/>
          <w:szCs w:val="24"/>
          <w:lang w:val="uk-UA"/>
        </w:rPr>
        <w:t>речовин</w:t>
      </w:r>
      <w:r w:rsidRPr="00772C5A">
        <w:rPr>
          <w:rFonts w:ascii="Times New Roman" w:hAnsi="Times New Roman"/>
          <w:sz w:val="24"/>
          <w:szCs w:val="24"/>
          <w:lang w:val="uk-UA"/>
        </w:rPr>
        <w:t xml:space="preserve"> у суміші.</w:t>
      </w:r>
    </w:p>
    <w:p w:rsidR="004951F0" w:rsidRPr="00772C5A" w:rsidRDefault="004951F0" w:rsidP="004951F0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sz w:val="24"/>
          <w:szCs w:val="24"/>
          <w:lang w:val="uk-UA"/>
        </w:rPr>
      </w:pPr>
      <w:r w:rsidRPr="00772C5A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772C5A">
        <w:rPr>
          <w:rFonts w:ascii="Times New Roman" w:hAnsi="Times New Roman"/>
          <w:sz w:val="24"/>
          <w:szCs w:val="24"/>
          <w:lang w:val="uk-UA"/>
        </w:rPr>
        <w:t>Речовини</w:t>
      </w:r>
      <w:r w:rsidRPr="00772C5A">
        <w:rPr>
          <w:rFonts w:ascii="Times New Roman" w:hAnsi="Times New Roman"/>
          <w:sz w:val="24"/>
          <w:szCs w:val="24"/>
          <w:lang w:val="uk-UA"/>
        </w:rPr>
        <w:t>, з яких утворюються суміші, можуть перебувати у твердому, рідкому та газоподібному стані, отже суміші можуть перебувати у всіх трьох станах.</w:t>
      </w:r>
    </w:p>
    <w:p w:rsidR="004951F0" w:rsidRPr="00772C5A" w:rsidRDefault="004951F0" w:rsidP="004951F0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sz w:val="24"/>
          <w:szCs w:val="24"/>
          <w:lang w:val="uk-UA"/>
        </w:rPr>
      </w:pPr>
      <w:r w:rsidRPr="00772C5A">
        <w:rPr>
          <w:rFonts w:ascii="Times New Roman" w:hAnsi="Times New Roman"/>
          <w:sz w:val="24"/>
          <w:szCs w:val="24"/>
          <w:lang w:val="uk-UA"/>
        </w:rPr>
        <w:t>- Розділення суміш</w:t>
      </w:r>
      <w:r w:rsidR="00772C5A">
        <w:rPr>
          <w:rFonts w:ascii="Times New Roman" w:hAnsi="Times New Roman"/>
          <w:sz w:val="24"/>
          <w:szCs w:val="24"/>
          <w:lang w:val="uk-UA"/>
        </w:rPr>
        <w:t>ей</w:t>
      </w:r>
      <w:r w:rsidRPr="00772C5A">
        <w:rPr>
          <w:rFonts w:ascii="Times New Roman" w:hAnsi="Times New Roman"/>
          <w:sz w:val="24"/>
          <w:szCs w:val="24"/>
          <w:lang w:val="uk-UA"/>
        </w:rPr>
        <w:t>:</w:t>
      </w:r>
    </w:p>
    <w:p w:rsidR="004951F0" w:rsidRPr="000A0572" w:rsidRDefault="004951F0" w:rsidP="000A057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sz w:val="24"/>
          <w:szCs w:val="24"/>
          <w:lang w:val="uk-UA"/>
        </w:rPr>
      </w:pPr>
      <w:r w:rsidRPr="000A0572">
        <w:rPr>
          <w:rFonts w:ascii="Times New Roman" w:hAnsi="Times New Roman"/>
          <w:sz w:val="24"/>
          <w:szCs w:val="24"/>
          <w:lang w:val="uk-UA"/>
        </w:rPr>
        <w:t>просіювання</w:t>
      </w:r>
    </w:p>
    <w:p w:rsidR="004951F0" w:rsidRPr="000A0572" w:rsidRDefault="004951F0" w:rsidP="000A057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sz w:val="24"/>
          <w:szCs w:val="24"/>
          <w:lang w:val="uk-UA"/>
        </w:rPr>
      </w:pPr>
      <w:r w:rsidRPr="000A0572">
        <w:rPr>
          <w:rFonts w:ascii="Times New Roman" w:hAnsi="Times New Roman"/>
          <w:sz w:val="24"/>
          <w:szCs w:val="24"/>
          <w:lang w:val="uk-UA"/>
        </w:rPr>
        <w:t>лиття</w:t>
      </w:r>
    </w:p>
    <w:p w:rsidR="004951F0" w:rsidRPr="000A0572" w:rsidRDefault="004951F0" w:rsidP="000A057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sz w:val="24"/>
          <w:szCs w:val="24"/>
          <w:lang w:val="uk-UA"/>
        </w:rPr>
      </w:pPr>
      <w:r w:rsidRPr="000A0572">
        <w:rPr>
          <w:rFonts w:ascii="Times New Roman" w:hAnsi="Times New Roman"/>
          <w:sz w:val="24"/>
          <w:szCs w:val="24"/>
          <w:lang w:val="uk-UA"/>
        </w:rPr>
        <w:t>здавлювання</w:t>
      </w:r>
    </w:p>
    <w:p w:rsidR="004951F0" w:rsidRPr="000A0572" w:rsidRDefault="004951F0" w:rsidP="000A057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sz w:val="24"/>
          <w:szCs w:val="24"/>
          <w:lang w:val="uk-UA"/>
        </w:rPr>
      </w:pPr>
      <w:r w:rsidRPr="000A0572">
        <w:rPr>
          <w:rFonts w:ascii="Times New Roman" w:hAnsi="Times New Roman"/>
          <w:sz w:val="24"/>
          <w:szCs w:val="24"/>
          <w:lang w:val="uk-UA"/>
        </w:rPr>
        <w:t>випаровування</w:t>
      </w:r>
    </w:p>
    <w:p w:rsidR="000A0572" w:rsidRDefault="000A0572" w:rsidP="004951F0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sz w:val="24"/>
          <w:szCs w:val="24"/>
          <w:lang w:val="ru-RU"/>
        </w:rPr>
      </w:pPr>
    </w:p>
    <w:p w:rsidR="00BE3CFE" w:rsidRDefault="00BE3CFE" w:rsidP="004951F0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sz w:val="24"/>
          <w:szCs w:val="24"/>
          <w:lang w:val="ru-RU"/>
        </w:rPr>
      </w:pPr>
    </w:p>
    <w:p w:rsidR="008824D9" w:rsidRDefault="008824D9" w:rsidP="00675857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824D9" w:rsidRPr="002C7449" w:rsidRDefault="008824D9" w:rsidP="008824D9">
      <w:pPr>
        <w:autoSpaceDE w:val="0"/>
        <w:autoSpaceDN w:val="0"/>
        <w:adjustRightInd w:val="0"/>
        <w:spacing w:after="113" w:line="240" w:lineRule="auto"/>
        <w:jc w:val="center"/>
        <w:textAlignment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2C7449">
        <w:rPr>
          <w:rFonts w:ascii="Times New Roman" w:hAnsi="Times New Roman"/>
          <w:b/>
          <w:sz w:val="28"/>
          <w:szCs w:val="28"/>
          <w:u w:val="single"/>
          <w:lang w:val="uk-UA"/>
        </w:rPr>
        <w:lastRenderedPageBreak/>
        <w:t>Матеріали, які можуть електризуватися</w:t>
      </w:r>
    </w:p>
    <w:p w:rsidR="008824D9" w:rsidRPr="005023DE" w:rsidRDefault="008824D9" w:rsidP="008824D9">
      <w:pPr>
        <w:autoSpaceDE w:val="0"/>
        <w:autoSpaceDN w:val="0"/>
        <w:adjustRightInd w:val="0"/>
        <w:spacing w:after="113" w:line="240" w:lineRule="auto"/>
        <w:jc w:val="center"/>
        <w:textAlignment w:val="center"/>
        <w:rPr>
          <w:rFonts w:ascii="Times New Roman" w:hAnsi="Times New Roman"/>
          <w:b/>
          <w:sz w:val="26"/>
          <w:szCs w:val="26"/>
          <w:u w:val="single"/>
          <w:lang w:val="uk-UA"/>
        </w:rPr>
      </w:pPr>
    </w:p>
    <w:p w:rsidR="008824D9" w:rsidRPr="008824D9" w:rsidRDefault="008824D9" w:rsidP="008824D9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113" w:line="240" w:lineRule="auto"/>
        <w:ind w:left="709"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34EC1">
        <w:rPr>
          <w:rFonts w:ascii="Times New Roman" w:hAnsi="Times New Roman"/>
          <w:sz w:val="24"/>
          <w:szCs w:val="24"/>
          <w:lang w:val="uk-UA"/>
        </w:rPr>
        <w:t>При електризації тіла набувають</w:t>
      </w:r>
      <w:r w:rsidRPr="008824D9">
        <w:rPr>
          <w:rFonts w:ascii="Arial" w:hAnsi="Arial" w:cs="Arial"/>
          <w:color w:val="4D5156"/>
          <w:sz w:val="21"/>
          <w:szCs w:val="21"/>
          <w:shd w:val="clear" w:color="auto" w:fill="FFFFFF"/>
          <w:lang w:val="ru-RU"/>
        </w:rPr>
        <w:t xml:space="preserve"> </w:t>
      </w:r>
      <w:r w:rsidRPr="008824D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електричного заряду.</w:t>
      </w:r>
    </w:p>
    <w:p w:rsidR="008824D9" w:rsidRPr="005023DE" w:rsidRDefault="008824D9" w:rsidP="008824D9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5023DE">
        <w:rPr>
          <w:rFonts w:ascii="Times New Roman" w:hAnsi="Times New Roman"/>
          <w:sz w:val="24"/>
          <w:szCs w:val="24"/>
          <w:lang w:val="uk-UA"/>
        </w:rPr>
        <w:t xml:space="preserve">– Слово «електризований» походить від грецького слова </w:t>
      </w:r>
      <w:r w:rsidRPr="005023DE">
        <w:rPr>
          <w:rFonts w:ascii="Times New Roman" w:hAnsi="Times New Roman"/>
          <w:i/>
          <w:sz w:val="24"/>
          <w:szCs w:val="24"/>
          <w:lang w:val="uk-UA"/>
        </w:rPr>
        <w:t>electron</w:t>
      </w:r>
      <w:r w:rsidRPr="005023DE">
        <w:rPr>
          <w:rFonts w:ascii="Times New Roman" w:hAnsi="Times New Roman"/>
          <w:sz w:val="24"/>
          <w:szCs w:val="24"/>
          <w:lang w:val="uk-UA"/>
        </w:rPr>
        <w:t>, що означає «бурштин».</w:t>
      </w:r>
    </w:p>
    <w:p w:rsidR="008824D9" w:rsidRPr="005023DE" w:rsidRDefault="008824D9" w:rsidP="008824D9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5023DE">
        <w:rPr>
          <w:rFonts w:ascii="Times New Roman" w:hAnsi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5023DE">
        <w:rPr>
          <w:rFonts w:ascii="Times New Roman" w:hAnsi="Times New Roman"/>
          <w:sz w:val="24"/>
          <w:szCs w:val="24"/>
          <w:lang w:val="uk-UA"/>
        </w:rPr>
        <w:t>Предмети зі скла, пластику та бурштину можуть легко електризуватися.</w:t>
      </w:r>
    </w:p>
    <w:p w:rsidR="008824D9" w:rsidRPr="005023DE" w:rsidRDefault="008824D9" w:rsidP="008824D9">
      <w:pPr>
        <w:pStyle w:val="ListParagraph"/>
        <w:numPr>
          <w:ilvl w:val="0"/>
          <w:numId w:val="32"/>
        </w:numPr>
        <w:spacing w:line="259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5023DE">
        <w:rPr>
          <w:rFonts w:ascii="Times New Roman" w:hAnsi="Times New Roman"/>
          <w:sz w:val="24"/>
          <w:szCs w:val="24"/>
          <w:lang w:val="uk-UA"/>
        </w:rPr>
        <w:t>Предмети з дерева або гуми не можуть електризуватися.</w:t>
      </w:r>
    </w:p>
    <w:p w:rsidR="008824D9" w:rsidRPr="008824D9" w:rsidRDefault="008824D9" w:rsidP="00675857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75857" w:rsidRPr="002C7449" w:rsidRDefault="00675857" w:rsidP="00675857">
      <w:pPr>
        <w:autoSpaceDE w:val="0"/>
        <w:autoSpaceDN w:val="0"/>
        <w:adjustRightInd w:val="0"/>
        <w:spacing w:after="113" w:line="240" w:lineRule="auto"/>
        <w:ind w:left="1077"/>
        <w:jc w:val="center"/>
        <w:textAlignment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val="ru-RU"/>
        </w:rPr>
      </w:pPr>
      <w:bookmarkStart w:id="0" w:name="_GoBack"/>
      <w:bookmarkEnd w:id="0"/>
    </w:p>
    <w:p w:rsidR="008824D9" w:rsidRPr="002C7449" w:rsidRDefault="008824D9" w:rsidP="008824D9">
      <w:pPr>
        <w:autoSpaceDE w:val="0"/>
        <w:autoSpaceDN w:val="0"/>
        <w:adjustRightInd w:val="0"/>
        <w:spacing w:after="113" w:line="240" w:lineRule="auto"/>
        <w:jc w:val="center"/>
        <w:textAlignment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2C7449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Матеріали, які проводять електричний струм</w:t>
      </w:r>
    </w:p>
    <w:p w:rsidR="008824D9" w:rsidRPr="00C34EC1" w:rsidRDefault="008824D9" w:rsidP="008824D9">
      <w:pPr>
        <w:autoSpaceDE w:val="0"/>
        <w:autoSpaceDN w:val="0"/>
        <w:adjustRightInd w:val="0"/>
        <w:spacing w:after="113" w:line="240" w:lineRule="auto"/>
        <w:jc w:val="center"/>
        <w:textAlignment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val="uk-UA"/>
        </w:rPr>
      </w:pPr>
    </w:p>
    <w:p w:rsidR="008824D9" w:rsidRPr="008824D9" w:rsidRDefault="008824D9" w:rsidP="008824D9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113" w:line="240" w:lineRule="auto"/>
        <w:ind w:left="426"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</w:t>
      </w:r>
      <w:r w:rsidRPr="008824D9">
        <w:rPr>
          <w:rFonts w:ascii="Times New Roman" w:eastAsia="Calibri" w:hAnsi="Times New Roman" w:cs="Times New Roman"/>
          <w:sz w:val="24"/>
          <w:szCs w:val="24"/>
          <w:lang w:val="ru-RU"/>
        </w:rPr>
        <w:t>Електричні провідники добре проводять електричний струм.</w:t>
      </w:r>
    </w:p>
    <w:p w:rsidR="008824D9" w:rsidRPr="008824D9" w:rsidRDefault="008824D9" w:rsidP="008824D9">
      <w:pPr>
        <w:numPr>
          <w:ilvl w:val="0"/>
          <w:numId w:val="34"/>
        </w:numPr>
        <w:autoSpaceDE w:val="0"/>
        <w:autoSpaceDN w:val="0"/>
        <w:adjustRightInd w:val="0"/>
        <w:spacing w:after="113" w:line="240" w:lineRule="auto"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824D9">
        <w:rPr>
          <w:rFonts w:ascii="Times New Roman" w:eastAsia="Calibri" w:hAnsi="Times New Roman" w:cs="Times New Roman"/>
          <w:sz w:val="24"/>
          <w:szCs w:val="24"/>
          <w:lang w:val="ru-RU"/>
        </w:rPr>
        <w:t>Електричні ізолятори не проводять електричний струм.</w:t>
      </w:r>
    </w:p>
    <w:p w:rsidR="008824D9" w:rsidRPr="008824D9" w:rsidRDefault="008824D9" w:rsidP="008824D9">
      <w:pPr>
        <w:numPr>
          <w:ilvl w:val="0"/>
          <w:numId w:val="34"/>
        </w:numPr>
        <w:autoSpaceDE w:val="0"/>
        <w:autoSpaceDN w:val="0"/>
        <w:adjustRightInd w:val="0"/>
        <w:spacing w:after="113" w:line="240" w:lineRule="auto"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824D9">
        <w:rPr>
          <w:rFonts w:ascii="Times New Roman" w:eastAsia="Calibri" w:hAnsi="Times New Roman" w:cs="Times New Roman"/>
          <w:sz w:val="24"/>
          <w:szCs w:val="24"/>
          <w:lang w:val="ru-RU"/>
        </w:rPr>
        <w:t>Найпростіша схема складається з: батарейки, мідного дроту та лампочки.</w:t>
      </w:r>
    </w:p>
    <w:p w:rsidR="008824D9" w:rsidRPr="008824D9" w:rsidRDefault="008824D9" w:rsidP="008824D9">
      <w:pPr>
        <w:numPr>
          <w:ilvl w:val="0"/>
          <w:numId w:val="34"/>
        </w:numPr>
        <w:autoSpaceDE w:val="0"/>
        <w:autoSpaceDN w:val="0"/>
        <w:adjustRightInd w:val="0"/>
        <w:spacing w:after="113" w:line="240" w:lineRule="auto"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824D9">
        <w:rPr>
          <w:rFonts w:ascii="Times New Roman" w:eastAsia="Calibri" w:hAnsi="Times New Roman" w:cs="Times New Roman"/>
          <w:sz w:val="24"/>
          <w:szCs w:val="24"/>
          <w:lang w:val="ru-RU"/>
        </w:rPr>
        <w:t>Мідь, інші метали та графіт добре проводять електричний струм.</w:t>
      </w:r>
    </w:p>
    <w:p w:rsidR="008824D9" w:rsidRPr="008824D9" w:rsidRDefault="008824D9" w:rsidP="008824D9">
      <w:pPr>
        <w:numPr>
          <w:ilvl w:val="0"/>
          <w:numId w:val="33"/>
        </w:numPr>
        <w:autoSpaceDE w:val="0"/>
        <w:autoSpaceDN w:val="0"/>
        <w:adjustRightInd w:val="0"/>
        <w:spacing w:after="113" w:line="240" w:lineRule="auto"/>
        <w:ind w:left="357" w:hanging="357"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</w:t>
      </w:r>
      <w:r w:rsidRPr="008824D9">
        <w:rPr>
          <w:rFonts w:ascii="Times New Roman" w:eastAsia="Calibri" w:hAnsi="Times New Roman" w:cs="Times New Roman"/>
          <w:sz w:val="24"/>
          <w:szCs w:val="24"/>
          <w:lang w:val="ru-RU"/>
        </w:rPr>
        <w:t>Мідні дроти необхідно покривати гумою, як хорошим ізолятором.</w:t>
      </w:r>
    </w:p>
    <w:p w:rsidR="00675857" w:rsidRPr="00BE3CFE" w:rsidRDefault="008824D9" w:rsidP="00BE3CFE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5F35AF" wp14:editId="639B5576">
            <wp:extent cx="2181481" cy="1432800"/>
            <wp:effectExtent l="0" t="0" r="0" b="0"/>
            <wp:docPr id="10" name="Picture 10" descr="C:\Users\Lenovo\Pictures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Pictures\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310" cy="143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4D9" w:rsidRPr="00BE3CFE" w:rsidRDefault="008824D9" w:rsidP="008824D9">
      <w:pPr>
        <w:autoSpaceDE w:val="0"/>
        <w:autoSpaceDN w:val="0"/>
        <w:adjustRightInd w:val="0"/>
        <w:spacing w:after="113" w:line="240" w:lineRule="auto"/>
        <w:ind w:left="1077"/>
        <w:jc w:val="center"/>
        <w:textAlignment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BE3CFE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Використання електроенергії</w:t>
      </w:r>
    </w:p>
    <w:p w:rsidR="008824D9" w:rsidRPr="004833FC" w:rsidRDefault="008824D9" w:rsidP="008824D9">
      <w:pPr>
        <w:autoSpaceDE w:val="0"/>
        <w:autoSpaceDN w:val="0"/>
        <w:adjustRightInd w:val="0"/>
        <w:spacing w:after="113" w:line="240" w:lineRule="auto"/>
        <w:ind w:left="1077"/>
        <w:jc w:val="center"/>
        <w:textAlignment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val="uk-UA"/>
        </w:rPr>
      </w:pPr>
    </w:p>
    <w:p w:rsidR="008824D9" w:rsidRPr="008824D9" w:rsidRDefault="008824D9" w:rsidP="008824D9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113" w:line="240" w:lineRule="auto"/>
        <w:ind w:left="284"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824D9">
        <w:rPr>
          <w:rFonts w:ascii="Times New Roman" w:eastAsia="Calibri" w:hAnsi="Times New Roman" w:cs="Times New Roman"/>
          <w:sz w:val="24"/>
          <w:szCs w:val="24"/>
          <w:lang w:val="ru-RU"/>
        </w:rPr>
        <w:t>Треба дбайливо використовувати та економити електроенергію.</w:t>
      </w:r>
    </w:p>
    <w:p w:rsidR="008824D9" w:rsidRPr="008824D9" w:rsidRDefault="008824D9" w:rsidP="008824D9">
      <w:pPr>
        <w:numPr>
          <w:ilvl w:val="0"/>
          <w:numId w:val="33"/>
        </w:numPr>
        <w:autoSpaceDE w:val="0"/>
        <w:autoSpaceDN w:val="0"/>
        <w:adjustRightInd w:val="0"/>
        <w:spacing w:after="113" w:line="240" w:lineRule="auto"/>
        <w:ind w:left="357" w:hanging="357"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824D9">
        <w:rPr>
          <w:rFonts w:ascii="Times New Roman" w:eastAsia="Calibri" w:hAnsi="Times New Roman" w:cs="Times New Roman"/>
          <w:sz w:val="24"/>
          <w:szCs w:val="24"/>
          <w:lang w:val="ru-RU"/>
        </w:rPr>
        <w:t>Щоб зберегти природні джерела енергії, потрібно раціонально споживати електроенергію.</w:t>
      </w:r>
    </w:p>
    <w:p w:rsidR="008824D9" w:rsidRPr="008824D9" w:rsidRDefault="008824D9" w:rsidP="008824D9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113" w:line="240" w:lineRule="auto"/>
        <w:ind w:left="284"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824D9">
        <w:rPr>
          <w:rFonts w:ascii="Times New Roman" w:eastAsia="Calibri" w:hAnsi="Times New Roman" w:cs="Times New Roman"/>
          <w:sz w:val="24"/>
          <w:szCs w:val="24"/>
          <w:lang w:val="ru-RU"/>
        </w:rPr>
        <w:t>З електроприладами слід поводитися обережно.</w:t>
      </w:r>
    </w:p>
    <w:p w:rsidR="008824D9" w:rsidRPr="004833FC" w:rsidRDefault="008824D9" w:rsidP="008824D9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113" w:line="240" w:lineRule="auto"/>
        <w:ind w:left="284"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833FC">
        <w:rPr>
          <w:rFonts w:ascii="Times New Roman" w:eastAsia="Calibri" w:hAnsi="Times New Roman" w:cs="Times New Roman"/>
          <w:sz w:val="24"/>
          <w:szCs w:val="24"/>
        </w:rPr>
        <w:t>Рекомендації</w:t>
      </w:r>
      <w:proofErr w:type="spellEnd"/>
      <w:r w:rsidRPr="004833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33FC">
        <w:rPr>
          <w:rFonts w:ascii="Times New Roman" w:eastAsia="Calibri" w:hAnsi="Times New Roman" w:cs="Times New Roman"/>
          <w:sz w:val="24"/>
          <w:szCs w:val="24"/>
        </w:rPr>
        <w:t>щодо</w:t>
      </w:r>
      <w:proofErr w:type="spellEnd"/>
      <w:r w:rsidRPr="004833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33FC">
        <w:rPr>
          <w:rFonts w:ascii="Times New Roman" w:eastAsia="Calibri" w:hAnsi="Times New Roman" w:cs="Times New Roman"/>
          <w:sz w:val="24"/>
          <w:szCs w:val="24"/>
        </w:rPr>
        <w:t>економії</w:t>
      </w:r>
      <w:proofErr w:type="spellEnd"/>
      <w:r w:rsidRPr="004833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33FC">
        <w:rPr>
          <w:rFonts w:ascii="Times New Roman" w:eastAsia="Calibri" w:hAnsi="Times New Roman" w:cs="Times New Roman"/>
          <w:sz w:val="24"/>
          <w:szCs w:val="24"/>
        </w:rPr>
        <w:t>електроенергії</w:t>
      </w:r>
      <w:proofErr w:type="spellEnd"/>
      <w:r w:rsidRPr="004833F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824D9" w:rsidRPr="004833FC" w:rsidRDefault="008824D9" w:rsidP="008824D9">
      <w:pPr>
        <w:pStyle w:val="ListParagraph"/>
        <w:numPr>
          <w:ilvl w:val="0"/>
          <w:numId w:val="36"/>
        </w:num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833FC">
        <w:rPr>
          <w:rFonts w:ascii="Times New Roman" w:eastAsia="Calibri" w:hAnsi="Times New Roman" w:cs="Times New Roman"/>
          <w:sz w:val="24"/>
          <w:szCs w:val="24"/>
          <w:lang w:val="uk-UA"/>
        </w:rPr>
        <w:t>Лампочки не повинні горіти в приміщеннях, де ми не перебуваємо.</w:t>
      </w:r>
    </w:p>
    <w:p w:rsidR="008824D9" w:rsidRPr="004833FC" w:rsidRDefault="008824D9" w:rsidP="008824D9">
      <w:pPr>
        <w:pStyle w:val="ListParagraph"/>
        <w:numPr>
          <w:ilvl w:val="0"/>
          <w:numId w:val="36"/>
        </w:num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833FC">
        <w:rPr>
          <w:rFonts w:ascii="Times New Roman" w:eastAsia="Calibri" w:hAnsi="Times New Roman" w:cs="Times New Roman"/>
          <w:sz w:val="24"/>
          <w:szCs w:val="24"/>
          <w:lang w:val="uk-UA"/>
        </w:rPr>
        <w:t>Вимикайте телевізор і комп’ютер, коли ними не користуєтесь!</w:t>
      </w:r>
    </w:p>
    <w:p w:rsidR="008824D9" w:rsidRPr="004833FC" w:rsidRDefault="008824D9" w:rsidP="008824D9">
      <w:pPr>
        <w:pStyle w:val="ListParagraph"/>
        <w:numPr>
          <w:ilvl w:val="0"/>
          <w:numId w:val="36"/>
        </w:num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833FC">
        <w:rPr>
          <w:rFonts w:ascii="Times New Roman" w:eastAsia="Calibri" w:hAnsi="Times New Roman" w:cs="Times New Roman"/>
          <w:sz w:val="24"/>
          <w:szCs w:val="24"/>
          <w:lang w:val="uk-UA"/>
        </w:rPr>
        <w:t>Вмикайте водонагрівач на середній нагрів, лише за потреби!</w:t>
      </w:r>
    </w:p>
    <w:p w:rsidR="008824D9" w:rsidRPr="004833FC" w:rsidRDefault="008824D9" w:rsidP="008824D9">
      <w:pPr>
        <w:pStyle w:val="ListParagraph"/>
        <w:numPr>
          <w:ilvl w:val="0"/>
          <w:numId w:val="36"/>
        </w:num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833FC">
        <w:rPr>
          <w:rFonts w:ascii="Times New Roman" w:eastAsia="Calibri" w:hAnsi="Times New Roman" w:cs="Times New Roman"/>
          <w:sz w:val="24"/>
          <w:szCs w:val="24"/>
          <w:lang w:val="uk-UA"/>
        </w:rPr>
        <w:t>Вибирайте посуд приблизно такого ж розміру, як плита, яку ми використовуємо!</w:t>
      </w:r>
    </w:p>
    <w:p w:rsidR="008824D9" w:rsidRPr="004833FC" w:rsidRDefault="008824D9" w:rsidP="008824D9">
      <w:pPr>
        <w:pStyle w:val="ListParagraph"/>
        <w:numPr>
          <w:ilvl w:val="0"/>
          <w:numId w:val="36"/>
        </w:num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833FC">
        <w:rPr>
          <w:rFonts w:ascii="Times New Roman" w:eastAsia="Calibri" w:hAnsi="Times New Roman" w:cs="Times New Roman"/>
          <w:sz w:val="24"/>
          <w:szCs w:val="24"/>
          <w:lang w:val="uk-UA"/>
        </w:rPr>
        <w:t>Дверцята холодильника відкривайте якомога рідше!</w:t>
      </w:r>
    </w:p>
    <w:p w:rsidR="008824D9" w:rsidRDefault="008824D9" w:rsidP="00675857">
      <w:pPr>
        <w:pStyle w:val="ListParagraph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E3CFE" w:rsidRPr="008824D9" w:rsidRDefault="00BE3CFE" w:rsidP="00675857">
      <w:pPr>
        <w:pStyle w:val="ListParagraph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shd w:val="clear" w:color="auto" w:fill="EAF1DD"/>
        <w:tblLook w:val="04A0" w:firstRow="1" w:lastRow="0" w:firstColumn="1" w:lastColumn="0" w:noHBand="0" w:noVBand="1"/>
      </w:tblPr>
      <w:tblGrid>
        <w:gridCol w:w="9333"/>
      </w:tblGrid>
      <w:tr w:rsidR="008824D9" w:rsidRPr="002C7449" w:rsidTr="00DC3871">
        <w:trPr>
          <w:trHeight w:val="4828"/>
          <w:jc w:val="center"/>
        </w:trPr>
        <w:tc>
          <w:tcPr>
            <w:tcW w:w="9333" w:type="dxa"/>
            <w:shd w:val="clear" w:color="auto" w:fill="EAF1DD"/>
          </w:tcPr>
          <w:p w:rsidR="008824D9" w:rsidRPr="002C7449" w:rsidRDefault="008824D9" w:rsidP="00DC3871">
            <w:pPr>
              <w:autoSpaceDE w:val="0"/>
              <w:autoSpaceDN w:val="0"/>
              <w:adjustRightInd w:val="0"/>
              <w:spacing w:after="113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val="ru-RU"/>
              </w:rPr>
            </w:pPr>
          </w:p>
          <w:p w:rsidR="008824D9" w:rsidRPr="00BE3CFE" w:rsidRDefault="008824D9" w:rsidP="00BE3CFE">
            <w:pPr>
              <w:autoSpaceDE w:val="0"/>
              <w:autoSpaceDN w:val="0"/>
              <w:adjustRightInd w:val="0"/>
              <w:spacing w:after="113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BE3CFE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uk-UA"/>
              </w:rPr>
              <w:t>Магнітні властивості матеріалів</w:t>
            </w:r>
          </w:p>
          <w:p w:rsidR="008824D9" w:rsidRPr="00794F1B" w:rsidRDefault="008824D9" w:rsidP="00DC387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tbl>
            <w:tblPr>
              <w:tblW w:w="0" w:type="auto"/>
              <w:tblInd w:w="2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12"/>
              <w:gridCol w:w="2389"/>
            </w:tblGrid>
            <w:tr w:rsidR="008824D9" w:rsidRPr="00794F1B" w:rsidTr="00DC3871">
              <w:tc>
                <w:tcPr>
                  <w:tcW w:w="6012" w:type="dxa"/>
                  <w:shd w:val="clear" w:color="auto" w:fill="auto"/>
                </w:tcPr>
                <w:p w:rsidR="008824D9" w:rsidRPr="008824D9" w:rsidRDefault="008824D9" w:rsidP="008824D9">
                  <w:pPr>
                    <w:numPr>
                      <w:ilvl w:val="0"/>
                      <w:numId w:val="33"/>
                    </w:numPr>
                    <w:autoSpaceDE w:val="0"/>
                    <w:autoSpaceDN w:val="0"/>
                    <w:adjustRightInd w:val="0"/>
                    <w:spacing w:after="113" w:line="240" w:lineRule="auto"/>
                    <w:ind w:left="357" w:hanging="357"/>
                    <w:jc w:val="both"/>
                    <w:textAlignment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8824D9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Магнетит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ові</w:t>
                  </w:r>
                  <w:r w:rsidRPr="008824D9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 залізн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і</w:t>
                  </w:r>
                  <w:r w:rsidRPr="008824D9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 руди є природним магнітом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.</w:t>
                  </w:r>
                </w:p>
                <w:p w:rsidR="008824D9" w:rsidRPr="008824D9" w:rsidRDefault="008824D9" w:rsidP="008824D9">
                  <w:pPr>
                    <w:numPr>
                      <w:ilvl w:val="0"/>
                      <w:numId w:val="33"/>
                    </w:numPr>
                    <w:autoSpaceDE w:val="0"/>
                    <w:autoSpaceDN w:val="0"/>
                    <w:adjustRightInd w:val="0"/>
                    <w:spacing w:after="113" w:line="240" w:lineRule="auto"/>
                    <w:ind w:left="357" w:hanging="357"/>
                    <w:jc w:val="both"/>
                    <w:textAlignment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8824D9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Магніт притягує предмети із заліза, сталі, нікелю або кобальту.</w:t>
                  </w:r>
                </w:p>
                <w:p w:rsidR="008824D9" w:rsidRPr="008824D9" w:rsidRDefault="008824D9" w:rsidP="008824D9">
                  <w:pPr>
                    <w:numPr>
                      <w:ilvl w:val="0"/>
                      <w:numId w:val="33"/>
                    </w:numPr>
                    <w:autoSpaceDE w:val="0"/>
                    <w:autoSpaceDN w:val="0"/>
                    <w:adjustRightInd w:val="0"/>
                    <w:spacing w:after="113" w:line="240" w:lineRule="auto"/>
                    <w:ind w:left="357" w:hanging="357"/>
                    <w:jc w:val="both"/>
                    <w:textAlignment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8824D9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Магнетизм – це властивість магнітів притягувати інші предмети.</w:t>
                  </w:r>
                </w:p>
                <w:p w:rsidR="008824D9" w:rsidRPr="008824D9" w:rsidRDefault="008824D9" w:rsidP="008824D9">
                  <w:pPr>
                    <w:numPr>
                      <w:ilvl w:val="0"/>
                      <w:numId w:val="33"/>
                    </w:numPr>
                    <w:autoSpaceDE w:val="0"/>
                    <w:autoSpaceDN w:val="0"/>
                    <w:adjustRightInd w:val="0"/>
                    <w:spacing w:after="113" w:line="240" w:lineRule="auto"/>
                    <w:ind w:left="357" w:hanging="357"/>
                    <w:jc w:val="both"/>
                    <w:textAlignment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8824D9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Кожен магніт має два полюси: північний і південний, які неможливо розділити.</w:t>
                  </w:r>
                </w:p>
                <w:p w:rsidR="008824D9" w:rsidRPr="008824D9" w:rsidRDefault="008824D9" w:rsidP="00DC3871">
                  <w:pPr>
                    <w:autoSpaceDE w:val="0"/>
                    <w:autoSpaceDN w:val="0"/>
                    <w:adjustRightInd w:val="0"/>
                    <w:spacing w:after="113" w:line="240" w:lineRule="auto"/>
                    <w:ind w:left="357"/>
                    <w:jc w:val="both"/>
                    <w:textAlignment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389" w:type="dxa"/>
                  <w:shd w:val="clear" w:color="auto" w:fill="auto"/>
                </w:tcPr>
                <w:p w:rsidR="008824D9" w:rsidRPr="00794F1B" w:rsidRDefault="008824D9" w:rsidP="00DC3871">
                  <w:pPr>
                    <w:autoSpaceDE w:val="0"/>
                    <w:autoSpaceDN w:val="0"/>
                    <w:adjustRightInd w:val="0"/>
                    <w:spacing w:after="113" w:line="240" w:lineRule="auto"/>
                    <w:jc w:val="both"/>
                    <w:textAlignment w:val="center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noProof/>
                      <w:sz w:val="26"/>
                      <w:szCs w:val="26"/>
                      <w:u w:val="single"/>
                    </w:rPr>
                    <w:drawing>
                      <wp:inline distT="0" distB="0" distL="0" distR="0" wp14:anchorId="62535F49" wp14:editId="337B60B1">
                        <wp:extent cx="1361872" cy="1809874"/>
                        <wp:effectExtent l="0" t="0" r="0" b="0"/>
                        <wp:docPr id="11" name="Picture 11" descr="C:\Users\Lenovo\Pictures\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Lenovo\Pictures\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370" cy="18105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824D9" w:rsidRPr="00794F1B" w:rsidRDefault="008824D9" w:rsidP="00DC3871">
            <w:pPr>
              <w:autoSpaceDE w:val="0"/>
              <w:autoSpaceDN w:val="0"/>
              <w:adjustRightInd w:val="0"/>
              <w:spacing w:after="113" w:line="240" w:lineRule="auto"/>
              <w:ind w:left="163"/>
              <w:jc w:val="both"/>
              <w:textAlignment w:val="center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</w:pPr>
          </w:p>
          <w:p w:rsidR="008824D9" w:rsidRPr="00611D73" w:rsidRDefault="008824D9" w:rsidP="008824D9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113" w:line="240" w:lineRule="auto"/>
              <w:ind w:left="446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Магніти використовують</w:t>
            </w:r>
            <w:r w:rsidRPr="00611D7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824D9" w:rsidRPr="006D525B" w:rsidRDefault="008824D9" w:rsidP="008824D9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3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525B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spellEnd"/>
            <w:r w:rsidRPr="006D52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25B">
              <w:rPr>
                <w:rFonts w:ascii="Times New Roman" w:eastAsia="Calibri" w:hAnsi="Times New Roman" w:cs="Times New Roman"/>
                <w:sz w:val="24"/>
                <w:szCs w:val="24"/>
              </w:rPr>
              <w:t>виготовлення</w:t>
            </w:r>
            <w:proofErr w:type="spellEnd"/>
            <w:r w:rsidRPr="006D52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25B">
              <w:rPr>
                <w:rFonts w:ascii="Times New Roman" w:eastAsia="Calibri" w:hAnsi="Times New Roman" w:cs="Times New Roman"/>
                <w:sz w:val="24"/>
                <w:szCs w:val="24"/>
              </w:rPr>
              <w:t>магнітних</w:t>
            </w:r>
            <w:proofErr w:type="spellEnd"/>
            <w:r w:rsidRPr="006D52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25B">
              <w:rPr>
                <w:rFonts w:ascii="Times New Roman" w:eastAsia="Calibri" w:hAnsi="Times New Roman" w:cs="Times New Roman"/>
                <w:sz w:val="24"/>
                <w:szCs w:val="24"/>
              </w:rPr>
              <w:t>замків</w:t>
            </w:r>
            <w:proofErr w:type="spellEnd"/>
          </w:p>
          <w:p w:rsidR="008824D9" w:rsidRPr="006D525B" w:rsidRDefault="008824D9" w:rsidP="008824D9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3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525B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spellEnd"/>
            <w:r w:rsidRPr="006D52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25B">
              <w:rPr>
                <w:rFonts w:ascii="Times New Roman" w:eastAsia="Calibri" w:hAnsi="Times New Roman" w:cs="Times New Roman"/>
                <w:sz w:val="24"/>
                <w:szCs w:val="24"/>
              </w:rPr>
              <w:t>виготовлення</w:t>
            </w:r>
            <w:proofErr w:type="spellEnd"/>
            <w:r w:rsidRPr="006D52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25B">
              <w:rPr>
                <w:rFonts w:ascii="Times New Roman" w:eastAsia="Calibri" w:hAnsi="Times New Roman" w:cs="Times New Roman"/>
                <w:sz w:val="24"/>
                <w:szCs w:val="24"/>
              </w:rPr>
              <w:t>компаса</w:t>
            </w:r>
            <w:proofErr w:type="spellEnd"/>
          </w:p>
          <w:p w:rsidR="008824D9" w:rsidRPr="006D525B" w:rsidRDefault="008824D9" w:rsidP="008824D9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3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525B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spellEnd"/>
            <w:r w:rsidRPr="006D52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25B">
              <w:rPr>
                <w:rFonts w:ascii="Times New Roman" w:eastAsia="Calibri" w:hAnsi="Times New Roman" w:cs="Times New Roman"/>
                <w:sz w:val="24"/>
                <w:szCs w:val="24"/>
              </w:rPr>
              <w:t>виготовлення</w:t>
            </w:r>
            <w:proofErr w:type="spellEnd"/>
            <w:r w:rsidRPr="006D52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25B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декоративних</w:t>
            </w:r>
            <w:proofErr w:type="spellEnd"/>
            <w:r w:rsidRPr="006D52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25B">
              <w:rPr>
                <w:rFonts w:ascii="Times New Roman" w:eastAsia="Calibri" w:hAnsi="Times New Roman" w:cs="Times New Roman"/>
                <w:sz w:val="24"/>
                <w:szCs w:val="24"/>
              </w:rPr>
              <w:t>магнітів</w:t>
            </w:r>
            <w:proofErr w:type="spellEnd"/>
          </w:p>
          <w:p w:rsidR="008824D9" w:rsidRPr="008824D9" w:rsidRDefault="008824D9" w:rsidP="008824D9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3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824D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для переміщення великих залізних або сталевих предметів</w:t>
            </w:r>
          </w:p>
        </w:tc>
      </w:tr>
    </w:tbl>
    <w:p w:rsidR="00675857" w:rsidRDefault="00675857" w:rsidP="00675857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824D9" w:rsidRDefault="008824D9" w:rsidP="00675857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E3CFE" w:rsidRDefault="00BE3CFE" w:rsidP="00675857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824D9" w:rsidRPr="008824D9" w:rsidRDefault="008824D9" w:rsidP="008824D9">
      <w:pPr>
        <w:autoSpaceDE w:val="0"/>
        <w:autoSpaceDN w:val="0"/>
        <w:adjustRightInd w:val="0"/>
        <w:spacing w:after="113" w:line="240" w:lineRule="auto"/>
        <w:ind w:left="357"/>
        <w:jc w:val="center"/>
        <w:textAlignment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8824D9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Легкозаймисті матеріали</w:t>
      </w:r>
    </w:p>
    <w:p w:rsidR="008824D9" w:rsidRPr="00794F1B" w:rsidRDefault="008824D9" w:rsidP="008824D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8824D9" w:rsidRPr="008824D9" w:rsidRDefault="008824D9" w:rsidP="008824D9">
      <w:pPr>
        <w:pStyle w:val="ListParagraph"/>
        <w:numPr>
          <w:ilvl w:val="0"/>
          <w:numId w:val="38"/>
        </w:numPr>
        <w:spacing w:after="17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1F1E21"/>
          <w:sz w:val="24"/>
          <w:szCs w:val="24"/>
          <w:lang w:val="ru-RU"/>
        </w:rPr>
      </w:pPr>
      <w:r w:rsidRPr="00611D73">
        <w:rPr>
          <w:rFonts w:ascii="Times New Roman" w:eastAsia="Calibri" w:hAnsi="Times New Roman" w:cs="Times New Roman"/>
          <w:bCs/>
          <w:color w:val="1F1E21"/>
          <w:sz w:val="24"/>
          <w:szCs w:val="24"/>
          <w:lang w:val="ru-RU"/>
        </w:rPr>
        <w:t>Легкозаймисті</w:t>
      </w:r>
      <w:r w:rsidRPr="008824D9">
        <w:rPr>
          <w:rFonts w:ascii="Times New Roman" w:eastAsia="Times New Roman" w:hAnsi="Times New Roman" w:cs="Times New Roman"/>
          <w:bCs/>
          <w:color w:val="1F1E21"/>
          <w:sz w:val="24"/>
          <w:szCs w:val="24"/>
          <w:lang w:val="ru-RU"/>
        </w:rPr>
        <w:t xml:space="preserve"> матеріали починають горіти, якщо вони піддаються впливу джерела тепла.</w:t>
      </w:r>
    </w:p>
    <w:p w:rsidR="008824D9" w:rsidRPr="008824D9" w:rsidRDefault="008824D9" w:rsidP="008824D9">
      <w:pPr>
        <w:numPr>
          <w:ilvl w:val="0"/>
          <w:numId w:val="33"/>
        </w:numPr>
        <w:spacing w:after="17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color w:val="1F1E21"/>
          <w:sz w:val="24"/>
          <w:szCs w:val="24"/>
          <w:lang w:val="ru-RU"/>
        </w:rPr>
      </w:pPr>
      <w:r w:rsidRPr="00611D73">
        <w:rPr>
          <w:rFonts w:ascii="Times New Roman" w:eastAsia="Calibri" w:hAnsi="Times New Roman" w:cs="Times New Roman"/>
          <w:bCs/>
          <w:color w:val="1F1E21"/>
          <w:sz w:val="24"/>
          <w:szCs w:val="24"/>
          <w:lang w:val="ru-RU"/>
        </w:rPr>
        <w:t>Легкозаймисті</w:t>
      </w:r>
      <w:r w:rsidRPr="008824D9">
        <w:rPr>
          <w:rFonts w:ascii="Times New Roman" w:eastAsia="Times New Roman" w:hAnsi="Times New Roman" w:cs="Times New Roman"/>
          <w:bCs/>
          <w:color w:val="1F1E21"/>
          <w:sz w:val="24"/>
          <w:szCs w:val="24"/>
          <w:lang w:val="ru-RU"/>
        </w:rPr>
        <w:t xml:space="preserve"> матеріали можуть бути</w:t>
      </w:r>
      <w:r>
        <w:rPr>
          <w:rFonts w:ascii="Times New Roman" w:eastAsia="Times New Roman" w:hAnsi="Times New Roman" w:cs="Times New Roman"/>
          <w:bCs/>
          <w:color w:val="1F1E21"/>
          <w:sz w:val="24"/>
          <w:szCs w:val="24"/>
          <w:lang w:val="uk-UA"/>
        </w:rPr>
        <w:t xml:space="preserve"> у</w:t>
      </w:r>
      <w:r w:rsidRPr="008824D9">
        <w:rPr>
          <w:rFonts w:ascii="Times New Roman" w:eastAsia="Times New Roman" w:hAnsi="Times New Roman" w:cs="Times New Roman"/>
          <w:bCs/>
          <w:color w:val="1F1E21"/>
          <w:sz w:val="24"/>
          <w:szCs w:val="24"/>
          <w:lang w:val="ru-RU"/>
        </w:rPr>
        <w:t>:</w:t>
      </w:r>
    </w:p>
    <w:p w:rsidR="008824D9" w:rsidRPr="008824D9" w:rsidRDefault="008824D9" w:rsidP="008824D9">
      <w:pPr>
        <w:numPr>
          <w:ilvl w:val="0"/>
          <w:numId w:val="39"/>
        </w:numPr>
        <w:spacing w:after="17" w:line="240" w:lineRule="auto"/>
        <w:jc w:val="both"/>
        <w:rPr>
          <w:rFonts w:ascii="Times New Roman" w:eastAsia="Times New Roman" w:hAnsi="Times New Roman" w:cs="Times New Roman"/>
          <w:bCs/>
          <w:color w:val="1F1E21"/>
          <w:sz w:val="24"/>
          <w:szCs w:val="24"/>
          <w:lang w:val="ru-RU"/>
        </w:rPr>
      </w:pPr>
      <w:r w:rsidRPr="008824D9">
        <w:rPr>
          <w:rFonts w:ascii="Times New Roman" w:eastAsia="Times New Roman" w:hAnsi="Times New Roman" w:cs="Times New Roman"/>
          <w:bCs/>
          <w:color w:val="1F1E21"/>
          <w:sz w:val="24"/>
          <w:szCs w:val="24"/>
          <w:lang w:val="ru-RU"/>
        </w:rPr>
        <w:t>рідкому стані (нафта, бензин, спирт, фарби, лаки);</w:t>
      </w:r>
    </w:p>
    <w:p w:rsidR="008824D9" w:rsidRPr="008824D9" w:rsidRDefault="008824D9" w:rsidP="008824D9">
      <w:pPr>
        <w:numPr>
          <w:ilvl w:val="0"/>
          <w:numId w:val="39"/>
        </w:numPr>
        <w:spacing w:after="17" w:line="240" w:lineRule="auto"/>
        <w:jc w:val="both"/>
        <w:rPr>
          <w:rFonts w:ascii="Times New Roman" w:eastAsia="Times New Roman" w:hAnsi="Times New Roman" w:cs="Times New Roman"/>
          <w:bCs/>
          <w:color w:val="1F1E21"/>
          <w:sz w:val="24"/>
          <w:szCs w:val="24"/>
          <w:lang w:val="ru-RU"/>
        </w:rPr>
      </w:pPr>
      <w:r w:rsidRPr="008824D9">
        <w:rPr>
          <w:rFonts w:ascii="Times New Roman" w:eastAsia="Times New Roman" w:hAnsi="Times New Roman" w:cs="Times New Roman"/>
          <w:bCs/>
          <w:color w:val="1F1E21"/>
          <w:sz w:val="24"/>
          <w:szCs w:val="24"/>
          <w:lang w:val="ru-RU"/>
        </w:rPr>
        <w:t>тверд</w:t>
      </w:r>
      <w:r>
        <w:rPr>
          <w:rFonts w:ascii="Times New Roman" w:eastAsia="Times New Roman" w:hAnsi="Times New Roman" w:cs="Times New Roman"/>
          <w:bCs/>
          <w:color w:val="1F1E21"/>
          <w:sz w:val="24"/>
          <w:szCs w:val="24"/>
          <w:lang w:val="uk-UA"/>
        </w:rPr>
        <w:t>ому</w:t>
      </w:r>
      <w:r w:rsidRPr="008824D9">
        <w:rPr>
          <w:rFonts w:ascii="Times New Roman" w:eastAsia="Times New Roman" w:hAnsi="Times New Roman" w:cs="Times New Roman"/>
          <w:bCs/>
          <w:color w:val="1F1E21"/>
          <w:sz w:val="24"/>
          <w:szCs w:val="24"/>
          <w:lang w:val="ru-RU"/>
        </w:rPr>
        <w:t xml:space="preserve"> стан</w:t>
      </w:r>
      <w:r>
        <w:rPr>
          <w:rFonts w:ascii="Times New Roman" w:eastAsia="Times New Roman" w:hAnsi="Times New Roman" w:cs="Times New Roman"/>
          <w:bCs/>
          <w:color w:val="1F1E21"/>
          <w:sz w:val="24"/>
          <w:szCs w:val="24"/>
          <w:lang w:val="uk-UA"/>
        </w:rPr>
        <w:t>і</w:t>
      </w:r>
      <w:r w:rsidRPr="008824D9">
        <w:rPr>
          <w:rFonts w:ascii="Times New Roman" w:eastAsia="Times New Roman" w:hAnsi="Times New Roman" w:cs="Times New Roman"/>
          <w:bCs/>
          <w:color w:val="1F1E21"/>
          <w:sz w:val="24"/>
          <w:szCs w:val="24"/>
          <w:lang w:val="ru-RU"/>
        </w:rPr>
        <w:t xml:space="preserve"> (дерево, вугілля, папір, тканина);</w:t>
      </w:r>
    </w:p>
    <w:p w:rsidR="008824D9" w:rsidRPr="00853752" w:rsidRDefault="008824D9" w:rsidP="008824D9">
      <w:pPr>
        <w:numPr>
          <w:ilvl w:val="0"/>
          <w:numId w:val="39"/>
        </w:numPr>
        <w:spacing w:after="17" w:line="240" w:lineRule="auto"/>
        <w:jc w:val="both"/>
        <w:rPr>
          <w:rFonts w:ascii="Times New Roman" w:eastAsia="Times New Roman" w:hAnsi="Times New Roman" w:cs="Times New Roman"/>
          <w:bCs/>
          <w:color w:val="1F1E21"/>
          <w:sz w:val="24"/>
          <w:szCs w:val="24"/>
          <w:lang w:val="ru-RU"/>
        </w:rPr>
      </w:pPr>
      <w:r w:rsidRPr="00853752">
        <w:rPr>
          <w:rFonts w:ascii="Times New Roman" w:eastAsia="Times New Roman" w:hAnsi="Times New Roman" w:cs="Times New Roman"/>
          <w:bCs/>
          <w:color w:val="1F1E21"/>
          <w:sz w:val="24"/>
          <w:szCs w:val="24"/>
          <w:lang w:val="ru-RU"/>
        </w:rPr>
        <w:t>газоподібному стані (природний газ, водень, ацетилен).</w:t>
      </w:r>
    </w:p>
    <w:p w:rsidR="008824D9" w:rsidRPr="00611D73" w:rsidRDefault="008824D9" w:rsidP="008824D9">
      <w:pPr>
        <w:pStyle w:val="ListParagraph"/>
        <w:numPr>
          <w:ilvl w:val="0"/>
          <w:numId w:val="38"/>
        </w:numPr>
        <w:spacing w:line="259" w:lineRule="auto"/>
        <w:ind w:left="426"/>
        <w:jc w:val="both"/>
        <w:rPr>
          <w:rFonts w:ascii="Times New Roman" w:eastAsia="Calibri" w:hAnsi="Times New Roman" w:cs="Times New Roman"/>
          <w:bCs/>
          <w:color w:val="1F1E21"/>
          <w:sz w:val="24"/>
          <w:szCs w:val="24"/>
          <w:lang w:val="ru-RU"/>
        </w:rPr>
      </w:pPr>
      <w:r w:rsidRPr="00611D73">
        <w:rPr>
          <w:rFonts w:ascii="Times New Roman" w:eastAsia="Calibri" w:hAnsi="Times New Roman" w:cs="Times New Roman"/>
          <w:bCs/>
          <w:color w:val="1F1E21"/>
          <w:sz w:val="24"/>
          <w:szCs w:val="24"/>
          <w:lang w:val="ru-RU"/>
        </w:rPr>
        <w:t>Деякі матеріали можуть займатися легше, ніж інші, що залежить від їх температури займання.</w:t>
      </w:r>
    </w:p>
    <w:p w:rsidR="008824D9" w:rsidRDefault="008824D9" w:rsidP="008824D9">
      <w:pPr>
        <w:pStyle w:val="ListParagraph"/>
        <w:ind w:left="360"/>
        <w:jc w:val="both"/>
        <w:rPr>
          <w:rFonts w:ascii="Times New Roman" w:eastAsia="Calibri" w:hAnsi="Times New Roman" w:cs="Times New Roman"/>
          <w:bCs/>
          <w:color w:val="1F1E21"/>
          <w:sz w:val="24"/>
          <w:szCs w:val="24"/>
          <w:lang w:val="ru-RU"/>
        </w:rPr>
      </w:pPr>
      <w:r w:rsidRPr="00611D73">
        <w:rPr>
          <w:rFonts w:ascii="Times New Roman" w:eastAsia="Calibri" w:hAnsi="Times New Roman" w:cs="Times New Roman"/>
          <w:bCs/>
          <w:color w:val="1F1E21"/>
          <w:sz w:val="24"/>
          <w:szCs w:val="24"/>
          <w:lang w:val="ru-RU"/>
        </w:rPr>
        <w:t>Предмети, що містять легкозаймисті матеріали, повинні мати спеціальні позначки, які є попереджувальними знаками.</w:t>
      </w:r>
    </w:p>
    <w:p w:rsidR="00932A3C" w:rsidRDefault="00932A3C">
      <w:pPr>
        <w:rPr>
          <w:lang w:val="ru-RU"/>
        </w:rPr>
      </w:pPr>
    </w:p>
    <w:p w:rsidR="008824D9" w:rsidRPr="00BE3CFE" w:rsidRDefault="008824D9" w:rsidP="008824D9">
      <w:pPr>
        <w:autoSpaceDE w:val="0"/>
        <w:autoSpaceDN w:val="0"/>
        <w:adjustRightInd w:val="0"/>
        <w:spacing w:after="113" w:line="240" w:lineRule="auto"/>
        <w:ind w:left="357"/>
        <w:jc w:val="center"/>
        <w:textAlignment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BE3CFE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lastRenderedPageBreak/>
        <w:t>Пожежна небезпека та захист</w:t>
      </w:r>
    </w:p>
    <w:p w:rsidR="00BE3CFE" w:rsidRPr="00611D73" w:rsidRDefault="00BE3CFE" w:rsidP="008824D9">
      <w:pPr>
        <w:autoSpaceDE w:val="0"/>
        <w:autoSpaceDN w:val="0"/>
        <w:adjustRightInd w:val="0"/>
        <w:spacing w:after="113" w:line="240" w:lineRule="auto"/>
        <w:ind w:left="357"/>
        <w:jc w:val="center"/>
        <w:textAlignment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val="uk-UA"/>
        </w:rPr>
      </w:pPr>
    </w:p>
    <w:p w:rsidR="008824D9" w:rsidRPr="008824D9" w:rsidRDefault="00BE3CFE" w:rsidP="008824D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113" w:line="240" w:lineRule="auto"/>
        <w:ind w:left="426"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D3766E4" wp14:editId="6173240C">
            <wp:simplePos x="0" y="0"/>
            <wp:positionH relativeFrom="column">
              <wp:posOffset>4722495</wp:posOffset>
            </wp:positionH>
            <wp:positionV relativeFrom="paragraph">
              <wp:posOffset>245110</wp:posOffset>
            </wp:positionV>
            <wp:extent cx="1050925" cy="43180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4D9" w:rsidRPr="008824D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Пожежа – це </w:t>
      </w:r>
      <w:r w:rsidR="008824D9" w:rsidRPr="008824D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неконтрольоване горіння</w:t>
      </w:r>
      <w:r w:rsidR="008824D9" w:rsidRPr="008824D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8824D9" w:rsidRPr="008824D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що</w:t>
      </w:r>
      <w:r w:rsidR="008824D9" w:rsidRPr="003B1EA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824D9" w:rsidRPr="008824D9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ru-RU"/>
        </w:rPr>
        <w:t>поширюється</w:t>
      </w:r>
      <w:r w:rsidR="008824D9" w:rsidRPr="003B1EA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824D9" w:rsidRPr="008824D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 часі і просторі.</w:t>
      </w:r>
    </w:p>
    <w:p w:rsidR="008824D9" w:rsidRPr="00794F1B" w:rsidRDefault="008824D9" w:rsidP="008824D9">
      <w:pPr>
        <w:numPr>
          <w:ilvl w:val="0"/>
          <w:numId w:val="33"/>
        </w:numPr>
        <w:autoSpaceDE w:val="0"/>
        <w:autoSpaceDN w:val="0"/>
        <w:adjustRightInd w:val="0"/>
        <w:spacing w:after="113" w:line="240" w:lineRule="auto"/>
        <w:ind w:left="357" w:hanging="357"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11D73">
        <w:rPr>
          <w:rFonts w:ascii="Times New Roman" w:eastAsia="Calibri" w:hAnsi="Times New Roman" w:cs="Times New Roman"/>
          <w:sz w:val="24"/>
          <w:szCs w:val="24"/>
        </w:rPr>
        <w:t>Пожежа</w:t>
      </w:r>
      <w:proofErr w:type="spellEnd"/>
      <w:r w:rsidRPr="00611D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1D73">
        <w:rPr>
          <w:rFonts w:ascii="Times New Roman" w:eastAsia="Calibri" w:hAnsi="Times New Roman" w:cs="Times New Roman"/>
          <w:sz w:val="24"/>
          <w:szCs w:val="24"/>
        </w:rPr>
        <w:t>може</w:t>
      </w:r>
      <w:proofErr w:type="spellEnd"/>
      <w:r w:rsidRPr="00611D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1D73">
        <w:rPr>
          <w:rFonts w:ascii="Times New Roman" w:eastAsia="Calibri" w:hAnsi="Times New Roman" w:cs="Times New Roman"/>
          <w:sz w:val="24"/>
          <w:szCs w:val="24"/>
        </w:rPr>
        <w:t>виникнути</w:t>
      </w:r>
      <w:proofErr w:type="spellEnd"/>
      <w:r w:rsidRPr="00611D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1D73">
        <w:rPr>
          <w:rFonts w:ascii="Times New Roman" w:eastAsia="Calibri" w:hAnsi="Times New Roman" w:cs="Times New Roman"/>
          <w:sz w:val="24"/>
          <w:szCs w:val="24"/>
        </w:rPr>
        <w:t>через</w:t>
      </w:r>
      <w:proofErr w:type="spellEnd"/>
      <w:r w:rsidRPr="00611D73">
        <w:rPr>
          <w:rFonts w:ascii="Times New Roman" w:eastAsia="Calibri" w:hAnsi="Times New Roman" w:cs="Times New Roman"/>
          <w:sz w:val="24"/>
          <w:szCs w:val="24"/>
        </w:rPr>
        <w:t>:</w:t>
      </w:r>
      <w:r w:rsidR="00BE3CFE" w:rsidRPr="00BE3CF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8824D9" w:rsidRPr="00BE3CFE" w:rsidRDefault="008824D9" w:rsidP="008824D9">
      <w:pPr>
        <w:numPr>
          <w:ilvl w:val="0"/>
          <w:numId w:val="41"/>
        </w:numPr>
        <w:autoSpaceDE w:val="0"/>
        <w:autoSpaceDN w:val="0"/>
        <w:adjustRightInd w:val="0"/>
        <w:spacing w:after="113" w:line="240" w:lineRule="auto"/>
        <w:ind w:left="1080" w:hanging="360"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E3CFE">
        <w:rPr>
          <w:rFonts w:ascii="Times New Roman" w:eastAsia="Calibri" w:hAnsi="Times New Roman" w:cs="Times New Roman"/>
          <w:sz w:val="24"/>
          <w:szCs w:val="24"/>
          <w:lang w:val="ru-RU"/>
        </w:rPr>
        <w:t>необережне поводження з легкозаймистими матеріалами</w:t>
      </w:r>
      <w:r w:rsidR="00BE3CF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</w:t>
      </w:r>
    </w:p>
    <w:p w:rsidR="008824D9" w:rsidRPr="00794F1B" w:rsidRDefault="008824D9" w:rsidP="008824D9">
      <w:pPr>
        <w:numPr>
          <w:ilvl w:val="0"/>
          <w:numId w:val="41"/>
        </w:numPr>
        <w:autoSpaceDE w:val="0"/>
        <w:autoSpaceDN w:val="0"/>
        <w:adjustRightInd w:val="0"/>
        <w:spacing w:after="113" w:line="240" w:lineRule="auto"/>
        <w:ind w:left="1080" w:hanging="360"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11D73">
        <w:rPr>
          <w:rFonts w:ascii="Times New Roman" w:eastAsia="Calibri" w:hAnsi="Times New Roman" w:cs="Times New Roman"/>
          <w:sz w:val="24"/>
          <w:szCs w:val="24"/>
        </w:rPr>
        <w:t>несправність</w:t>
      </w:r>
      <w:proofErr w:type="spellEnd"/>
      <w:r w:rsidRPr="00611D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1D73">
        <w:rPr>
          <w:rFonts w:ascii="Times New Roman" w:eastAsia="Calibri" w:hAnsi="Times New Roman" w:cs="Times New Roman"/>
          <w:sz w:val="24"/>
          <w:szCs w:val="24"/>
        </w:rPr>
        <w:t>електроустановок</w:t>
      </w:r>
      <w:proofErr w:type="spellEnd"/>
    </w:p>
    <w:p w:rsidR="008824D9" w:rsidRPr="00794F1B" w:rsidRDefault="008824D9" w:rsidP="008824D9">
      <w:pPr>
        <w:numPr>
          <w:ilvl w:val="0"/>
          <w:numId w:val="41"/>
        </w:numPr>
        <w:autoSpaceDE w:val="0"/>
        <w:autoSpaceDN w:val="0"/>
        <w:adjustRightInd w:val="0"/>
        <w:spacing w:after="113" w:line="240" w:lineRule="auto"/>
        <w:ind w:left="1080" w:hanging="360"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11D73">
        <w:rPr>
          <w:rFonts w:ascii="Times New Roman" w:eastAsia="Calibri" w:hAnsi="Times New Roman" w:cs="Times New Roman"/>
          <w:sz w:val="24"/>
          <w:szCs w:val="24"/>
        </w:rPr>
        <w:t>неправильне</w:t>
      </w:r>
      <w:proofErr w:type="spellEnd"/>
      <w:r w:rsidRPr="00611D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1D73">
        <w:rPr>
          <w:rFonts w:ascii="Times New Roman" w:eastAsia="Calibri" w:hAnsi="Times New Roman" w:cs="Times New Roman"/>
          <w:sz w:val="24"/>
          <w:szCs w:val="24"/>
        </w:rPr>
        <w:t>поводження</w:t>
      </w:r>
      <w:proofErr w:type="spellEnd"/>
      <w:r w:rsidRPr="00611D73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Pr="00611D73">
        <w:rPr>
          <w:rFonts w:ascii="Times New Roman" w:eastAsia="Calibri" w:hAnsi="Times New Roman" w:cs="Times New Roman"/>
          <w:sz w:val="24"/>
          <w:szCs w:val="24"/>
        </w:rPr>
        <w:t>електроприладами</w:t>
      </w:r>
      <w:proofErr w:type="spellEnd"/>
    </w:p>
    <w:p w:rsidR="008824D9" w:rsidRPr="008824D9" w:rsidRDefault="008824D9" w:rsidP="008824D9">
      <w:pPr>
        <w:numPr>
          <w:ilvl w:val="0"/>
          <w:numId w:val="41"/>
        </w:numPr>
        <w:autoSpaceDE w:val="0"/>
        <w:autoSpaceDN w:val="0"/>
        <w:adjustRightInd w:val="0"/>
        <w:spacing w:after="113" w:line="240" w:lineRule="auto"/>
        <w:ind w:left="1080" w:hanging="360"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824D9">
        <w:rPr>
          <w:rFonts w:ascii="Times New Roman" w:eastAsia="Calibri" w:hAnsi="Times New Roman" w:cs="Times New Roman"/>
          <w:sz w:val="24"/>
          <w:szCs w:val="24"/>
          <w:lang w:val="ru-RU"/>
        </w:rPr>
        <w:t>спалювання бур’янів та сухої трави під час сільськогосподарських робіт</w:t>
      </w:r>
    </w:p>
    <w:p w:rsidR="008824D9" w:rsidRPr="00794F1B" w:rsidRDefault="008824D9" w:rsidP="008824D9">
      <w:pPr>
        <w:numPr>
          <w:ilvl w:val="0"/>
          <w:numId w:val="41"/>
        </w:numPr>
        <w:autoSpaceDE w:val="0"/>
        <w:autoSpaceDN w:val="0"/>
        <w:adjustRightInd w:val="0"/>
        <w:spacing w:after="113" w:line="240" w:lineRule="auto"/>
        <w:ind w:left="1080" w:hanging="360"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65D5D">
        <w:rPr>
          <w:rFonts w:ascii="Times New Roman" w:eastAsia="Calibri" w:hAnsi="Times New Roman" w:cs="Times New Roman"/>
          <w:sz w:val="24"/>
          <w:szCs w:val="24"/>
        </w:rPr>
        <w:t>утилізація</w:t>
      </w:r>
      <w:proofErr w:type="spellEnd"/>
      <w:r w:rsidRPr="00365D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5D5D">
        <w:rPr>
          <w:rFonts w:ascii="Times New Roman" w:eastAsia="Calibri" w:hAnsi="Times New Roman" w:cs="Times New Roman"/>
          <w:sz w:val="24"/>
          <w:szCs w:val="24"/>
        </w:rPr>
        <w:t>гарячого</w:t>
      </w:r>
      <w:proofErr w:type="spellEnd"/>
      <w:r w:rsidRPr="00365D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5D5D">
        <w:rPr>
          <w:rFonts w:ascii="Times New Roman" w:eastAsia="Calibri" w:hAnsi="Times New Roman" w:cs="Times New Roman"/>
          <w:sz w:val="24"/>
          <w:szCs w:val="24"/>
        </w:rPr>
        <w:t>попелу</w:t>
      </w:r>
      <w:proofErr w:type="spellEnd"/>
      <w:r w:rsidRPr="00365D5D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365D5D">
        <w:rPr>
          <w:rFonts w:ascii="Times New Roman" w:eastAsia="Calibri" w:hAnsi="Times New Roman" w:cs="Times New Roman"/>
          <w:sz w:val="24"/>
          <w:szCs w:val="24"/>
        </w:rPr>
        <w:t>контейнери</w:t>
      </w:r>
      <w:proofErr w:type="spellEnd"/>
    </w:p>
    <w:p w:rsidR="008824D9" w:rsidRPr="00BE3CFE" w:rsidRDefault="008824D9" w:rsidP="008824D9">
      <w:pPr>
        <w:pStyle w:val="ListParagraph"/>
        <w:numPr>
          <w:ilvl w:val="0"/>
          <w:numId w:val="41"/>
        </w:numPr>
        <w:ind w:left="1080" w:hanging="360"/>
        <w:rPr>
          <w:lang w:val="ru-RU"/>
        </w:rPr>
      </w:pPr>
      <w:r w:rsidRPr="008824D9">
        <w:rPr>
          <w:rFonts w:ascii="Times New Roman" w:eastAsia="Calibri" w:hAnsi="Times New Roman" w:cs="Times New Roman"/>
          <w:sz w:val="24"/>
          <w:szCs w:val="24"/>
          <w:lang w:val="ru-RU"/>
        </w:rPr>
        <w:t>природні явища (землетруси, грози, діючі вулкани).</w:t>
      </w:r>
    </w:p>
    <w:p w:rsidR="00BE3CFE" w:rsidRPr="00BE3CFE" w:rsidRDefault="00BE3CFE" w:rsidP="00BE3CFE">
      <w:pPr>
        <w:rPr>
          <w:lang w:val="ru-RU"/>
        </w:rPr>
      </w:pPr>
      <w:r w:rsidRPr="00590C1E">
        <w:rPr>
          <w:rFonts w:ascii="Times New Roman" w:hAnsi="Times New Roman" w:cs="Times New Roman"/>
          <w:sz w:val="24"/>
          <w:szCs w:val="24"/>
          <w:lang w:val="sr-Latn-RS"/>
        </w:rPr>
        <w:t>Для гасіння пожежі використовують воду, покривало або ковдру та вогнегасники.</w:t>
      </w:r>
    </w:p>
    <w:p w:rsidR="008824D9" w:rsidRPr="008824D9" w:rsidRDefault="008824D9" w:rsidP="008824D9">
      <w:pPr>
        <w:ind w:left="720"/>
        <w:rPr>
          <w:lang w:val="ru-RU"/>
        </w:rPr>
      </w:pPr>
    </w:p>
    <w:sectPr w:rsidR="008824D9" w:rsidRPr="00882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buntu-Ligh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04A"/>
    <w:multiLevelType w:val="hybridMultilevel"/>
    <w:tmpl w:val="011CF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A50FE5"/>
    <w:multiLevelType w:val="hybridMultilevel"/>
    <w:tmpl w:val="F4527A80"/>
    <w:lvl w:ilvl="0" w:tplc="71A2F84A">
      <w:start w:val="5"/>
      <w:numFmt w:val="bullet"/>
      <w:lvlText w:val="-"/>
      <w:lvlJc w:val="left"/>
      <w:pPr>
        <w:ind w:left="965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2">
    <w:nsid w:val="063300ED"/>
    <w:multiLevelType w:val="hybridMultilevel"/>
    <w:tmpl w:val="75628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10F24"/>
    <w:multiLevelType w:val="hybridMultilevel"/>
    <w:tmpl w:val="FCC0167A"/>
    <w:lvl w:ilvl="0" w:tplc="A2E25E28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C5719"/>
    <w:multiLevelType w:val="hybridMultilevel"/>
    <w:tmpl w:val="3F9A82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15A3E"/>
    <w:multiLevelType w:val="hybridMultilevel"/>
    <w:tmpl w:val="7512924A"/>
    <w:lvl w:ilvl="0" w:tplc="A2E25E28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30D9D"/>
    <w:multiLevelType w:val="hybridMultilevel"/>
    <w:tmpl w:val="07046384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1B6F1D8C"/>
    <w:multiLevelType w:val="hybridMultilevel"/>
    <w:tmpl w:val="891EE16E"/>
    <w:lvl w:ilvl="0" w:tplc="CB98FBEE">
      <w:start w:val="5"/>
      <w:numFmt w:val="bullet"/>
      <w:lvlText w:val="-"/>
      <w:lvlJc w:val="left"/>
      <w:pPr>
        <w:ind w:left="0" w:firstLine="0"/>
      </w:pPr>
      <w:rPr>
        <w:rFonts w:ascii="Times New Roman" w:eastAsia="Arial" w:hAnsi="Times New Roman" w:cs="Times New Roman" w:hint="default"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DE5C7B"/>
    <w:multiLevelType w:val="hybridMultilevel"/>
    <w:tmpl w:val="3070ACAA"/>
    <w:lvl w:ilvl="0" w:tplc="A2E25E28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04044"/>
    <w:multiLevelType w:val="hybridMultilevel"/>
    <w:tmpl w:val="5706D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F0395"/>
    <w:multiLevelType w:val="hybridMultilevel"/>
    <w:tmpl w:val="420ADD04"/>
    <w:lvl w:ilvl="0" w:tplc="A2E25E28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02E2A"/>
    <w:multiLevelType w:val="hybridMultilevel"/>
    <w:tmpl w:val="C7327FB4"/>
    <w:lvl w:ilvl="0" w:tplc="0409000B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70D613E"/>
    <w:multiLevelType w:val="hybridMultilevel"/>
    <w:tmpl w:val="89D66D36"/>
    <w:lvl w:ilvl="0" w:tplc="A2E25E28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AD4C72"/>
    <w:multiLevelType w:val="hybridMultilevel"/>
    <w:tmpl w:val="DA765A6C"/>
    <w:lvl w:ilvl="0" w:tplc="71A2F84A">
      <w:start w:val="5"/>
      <w:numFmt w:val="bullet"/>
      <w:lvlText w:val="-"/>
      <w:lvlJc w:val="left"/>
      <w:rPr>
        <w:rFonts w:ascii="Times New Roman" w:eastAsia="Arial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C782E0F"/>
    <w:multiLevelType w:val="hybridMultilevel"/>
    <w:tmpl w:val="4A701250"/>
    <w:lvl w:ilvl="0" w:tplc="040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F7C64C3"/>
    <w:multiLevelType w:val="hybridMultilevel"/>
    <w:tmpl w:val="A31CE14C"/>
    <w:lvl w:ilvl="0" w:tplc="040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38764CBB"/>
    <w:multiLevelType w:val="hybridMultilevel"/>
    <w:tmpl w:val="F3DA8EE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127293E"/>
    <w:multiLevelType w:val="hybridMultilevel"/>
    <w:tmpl w:val="E2405C86"/>
    <w:lvl w:ilvl="0" w:tplc="71A2F84A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580071"/>
    <w:multiLevelType w:val="hybridMultilevel"/>
    <w:tmpl w:val="AEBCF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9713B80"/>
    <w:multiLevelType w:val="hybridMultilevel"/>
    <w:tmpl w:val="BE52094E"/>
    <w:lvl w:ilvl="0" w:tplc="71A2F84A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D12205"/>
    <w:multiLevelType w:val="hybridMultilevel"/>
    <w:tmpl w:val="C51E8E62"/>
    <w:lvl w:ilvl="0" w:tplc="A2E25E28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046B44"/>
    <w:multiLevelType w:val="hybridMultilevel"/>
    <w:tmpl w:val="AC8E6CB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55FF4CA4"/>
    <w:multiLevelType w:val="hybridMultilevel"/>
    <w:tmpl w:val="461E5D74"/>
    <w:lvl w:ilvl="0" w:tplc="71A2F84A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9176E6"/>
    <w:multiLevelType w:val="hybridMultilevel"/>
    <w:tmpl w:val="4B6CDD30"/>
    <w:lvl w:ilvl="0" w:tplc="71A2F84A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466DBF"/>
    <w:multiLevelType w:val="hybridMultilevel"/>
    <w:tmpl w:val="E3FA7324"/>
    <w:lvl w:ilvl="0" w:tplc="71A2F84A">
      <w:start w:val="5"/>
      <w:numFmt w:val="bullet"/>
      <w:lvlText w:val="-"/>
      <w:lvlJc w:val="left"/>
      <w:pPr>
        <w:ind w:left="781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5">
    <w:nsid w:val="696F169C"/>
    <w:multiLevelType w:val="hybridMultilevel"/>
    <w:tmpl w:val="208E37AC"/>
    <w:lvl w:ilvl="0" w:tplc="71A2F84A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974233"/>
    <w:multiLevelType w:val="hybridMultilevel"/>
    <w:tmpl w:val="D0C81BC6"/>
    <w:lvl w:ilvl="0" w:tplc="A2E25E28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9406F5"/>
    <w:multiLevelType w:val="hybridMultilevel"/>
    <w:tmpl w:val="465EE9EE"/>
    <w:lvl w:ilvl="0" w:tplc="A2E25E28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806066"/>
    <w:multiLevelType w:val="hybridMultilevel"/>
    <w:tmpl w:val="08D420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20"/>
  </w:num>
  <w:num w:numId="5">
    <w:abstractNumId w:val="3"/>
  </w:num>
  <w:num w:numId="6">
    <w:abstractNumId w:val="8"/>
  </w:num>
  <w:num w:numId="7">
    <w:abstractNumId w:val="26"/>
  </w:num>
  <w:num w:numId="8">
    <w:abstractNumId w:val="18"/>
  </w:num>
  <w:num w:numId="9">
    <w:abstractNumId w:val="27"/>
  </w:num>
  <w:num w:numId="10">
    <w:abstractNumId w:val="0"/>
  </w:num>
  <w:num w:numId="11">
    <w:abstractNumId w:val="7"/>
  </w:num>
  <w:num w:numId="12">
    <w:abstractNumId w:val="14"/>
  </w:num>
  <w:num w:numId="13">
    <w:abstractNumId w:val="25"/>
  </w:num>
  <w:num w:numId="14">
    <w:abstractNumId w:val="28"/>
  </w:num>
  <w:num w:numId="15">
    <w:abstractNumId w:val="6"/>
  </w:num>
  <w:num w:numId="16">
    <w:abstractNumId w:val="21"/>
  </w:num>
  <w:num w:numId="17">
    <w:abstractNumId w:val="15"/>
  </w:num>
  <w:num w:numId="18">
    <w:abstractNumId w:val="10"/>
  </w:num>
  <w:num w:numId="19">
    <w:abstractNumId w:val="12"/>
  </w:num>
  <w:num w:numId="20">
    <w:abstractNumId w:val="5"/>
  </w:num>
  <w:num w:numId="21">
    <w:abstractNumId w:val="20"/>
  </w:num>
  <w:num w:numId="22">
    <w:abstractNumId w:val="3"/>
  </w:num>
  <w:num w:numId="23">
    <w:abstractNumId w:val="17"/>
  </w:num>
  <w:num w:numId="24">
    <w:abstractNumId w:val="0"/>
  </w:num>
  <w:num w:numId="25">
    <w:abstractNumId w:val="14"/>
  </w:num>
  <w:num w:numId="26">
    <w:abstractNumId w:val="9"/>
  </w:num>
  <w:num w:numId="27">
    <w:abstractNumId w:val="19"/>
  </w:num>
  <w:num w:numId="28">
    <w:abstractNumId w:val="27"/>
  </w:num>
  <w:num w:numId="29">
    <w:abstractNumId w:val="2"/>
  </w:num>
  <w:num w:numId="30">
    <w:abstractNumId w:val="23"/>
  </w:num>
  <w:num w:numId="31">
    <w:abstractNumId w:val="4"/>
  </w:num>
  <w:num w:numId="32">
    <w:abstractNumId w:val="1"/>
  </w:num>
  <w:num w:numId="33">
    <w:abstractNumId w:val="7"/>
  </w:num>
  <w:num w:numId="34">
    <w:abstractNumId w:val="13"/>
  </w:num>
  <w:num w:numId="35">
    <w:abstractNumId w:val="22"/>
  </w:num>
  <w:num w:numId="36">
    <w:abstractNumId w:val="16"/>
  </w:num>
  <w:num w:numId="37">
    <w:abstractNumId w:val="6"/>
  </w:num>
  <w:num w:numId="38">
    <w:abstractNumId w:val="24"/>
  </w:num>
  <w:num w:numId="39">
    <w:abstractNumId w:val="21"/>
  </w:num>
  <w:num w:numId="40">
    <w:abstractNumId w:val="15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04"/>
    <w:rsid w:val="000517CC"/>
    <w:rsid w:val="000A0572"/>
    <w:rsid w:val="002B09E5"/>
    <w:rsid w:val="002C7449"/>
    <w:rsid w:val="004951F0"/>
    <w:rsid w:val="00675857"/>
    <w:rsid w:val="00690A04"/>
    <w:rsid w:val="00772C5A"/>
    <w:rsid w:val="008824D9"/>
    <w:rsid w:val="00932A3C"/>
    <w:rsid w:val="009724E9"/>
    <w:rsid w:val="00A46D00"/>
    <w:rsid w:val="00AD2B98"/>
    <w:rsid w:val="00BE3CFE"/>
    <w:rsid w:val="00C438E5"/>
    <w:rsid w:val="00D40D78"/>
    <w:rsid w:val="00D8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857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857"/>
    <w:pPr>
      <w:ind w:left="720"/>
      <w:contextualSpacing/>
    </w:pPr>
  </w:style>
  <w:style w:type="paragraph" w:customStyle="1" w:styleId="tok-casa-txt-bullet-nastavnici">
    <w:name w:val="tok-casa-txt-bullet-nastavnici"/>
    <w:basedOn w:val="Normal"/>
    <w:rsid w:val="00675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85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724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857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857"/>
    <w:pPr>
      <w:ind w:left="720"/>
      <w:contextualSpacing/>
    </w:pPr>
  </w:style>
  <w:style w:type="paragraph" w:customStyle="1" w:styleId="tok-casa-txt-bullet-nastavnici">
    <w:name w:val="tok-casa-txt-bullet-nastavnici"/>
    <w:basedOn w:val="Normal"/>
    <w:rsid w:val="00675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85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724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4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Sharko</dc:creator>
  <cp:keywords/>
  <dc:description/>
  <cp:lastModifiedBy>Natalija Sharko</cp:lastModifiedBy>
  <cp:revision>4</cp:revision>
  <dcterms:created xsi:type="dcterms:W3CDTF">2024-01-17T13:38:00Z</dcterms:created>
  <dcterms:modified xsi:type="dcterms:W3CDTF">2024-01-17T17:12:00Z</dcterms:modified>
</cp:coreProperties>
</file>