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D" w:rsidRPr="00D92CA9" w:rsidRDefault="00B1518D" w:rsidP="00915E74">
      <w:pPr>
        <w:rPr>
          <w:color w:val="FF0000"/>
          <w:lang w:val="sr-Cyrl-RS"/>
        </w:rPr>
      </w:pPr>
    </w:p>
    <w:p w:rsidR="00915E74" w:rsidRPr="00B1518D" w:rsidRDefault="00B1518D" w:rsidP="00B1518D">
      <w:pPr>
        <w:jc w:val="center"/>
        <w:rPr>
          <w:rFonts w:cstheme="minorHAnsi"/>
          <w:sz w:val="28"/>
          <w:szCs w:val="28"/>
          <w:lang w:val="uk-UA"/>
        </w:rPr>
      </w:pPr>
      <w:r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ОБЛІК</w:t>
      </w:r>
      <w:r w:rsidRPr="00B1518D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РОБОЧОГО ЧАСУ</w:t>
      </w:r>
      <w:bookmarkStart w:id="0" w:name="_GoBack"/>
      <w:bookmarkEnd w:id="0"/>
    </w:p>
    <w:p w:rsidR="00915E74" w:rsidRPr="00895C0F" w:rsidRDefault="00915E74" w:rsidP="00B1518D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Одним із значущих обов'язків офісного працівника є раціональне використання робочого часу. Для ефективного використання робочого часу необхідно використовувати т.зв допоміжні засоби для записів щодо трудових обов'язків. Це:</w:t>
      </w:r>
    </w:p>
    <w:p w:rsidR="00915E74" w:rsidRPr="00895C0F" w:rsidRDefault="00915E74" w:rsidP="00915E74">
      <w:pPr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- перелік обов'язків</w:t>
      </w:r>
    </w:p>
    <w:p w:rsidR="00915E74" w:rsidRPr="00895C0F" w:rsidRDefault="00915E74" w:rsidP="00915E74">
      <w:pPr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- календарі (нагадування - розклад)</w:t>
      </w:r>
    </w:p>
    <w:p w:rsidR="00915E74" w:rsidRPr="00895C0F" w:rsidRDefault="00915E74" w:rsidP="00915E74">
      <w:pPr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- терміни.</w:t>
      </w:r>
    </w:p>
    <w:p w:rsidR="00915E74" w:rsidRPr="00895C0F" w:rsidRDefault="00915E74" w:rsidP="00915E74">
      <w:pPr>
        <w:rPr>
          <w:rFonts w:cstheme="minorHAnsi"/>
          <w:sz w:val="24"/>
          <w:szCs w:val="24"/>
          <w:lang w:val="sr-Cyrl-RS"/>
        </w:rPr>
      </w:pPr>
    </w:p>
    <w:p w:rsidR="00915E74" w:rsidRPr="00895C0F" w:rsidRDefault="00915E74" w:rsidP="00B1518D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 xml:space="preserve">ПЕРЕЛІК ЗОБОВ'ЯЗАНЬ- можна зробити на аркуші формату А-4 або А-3, на якому навести місячні, щотижневі та щоденні обов'язки, пов'язані з певним робочим часом. Цей перелік потрібно тримати «перед очима», тобто зазвичай він </w:t>
      </w:r>
      <w:r w:rsidR="00B1518D" w:rsidRPr="00895C0F">
        <w:rPr>
          <w:rFonts w:cstheme="minorHAnsi"/>
          <w:sz w:val="24"/>
          <w:szCs w:val="24"/>
          <w:lang w:val="sr-Cyrl-RS"/>
        </w:rPr>
        <w:t>стоїть на столі або в ящику.</w:t>
      </w:r>
      <w:r w:rsidRPr="00895C0F">
        <w:rPr>
          <w:rFonts w:cstheme="minorHAnsi"/>
          <w:sz w:val="24"/>
          <w:szCs w:val="24"/>
          <w:lang w:val="sr-Cyrl-RS"/>
        </w:rPr>
        <w:t xml:space="preserve"> </w:t>
      </w:r>
      <w:r w:rsidR="00B1518D" w:rsidRPr="00895C0F">
        <w:rPr>
          <w:rFonts w:cstheme="minorHAnsi"/>
          <w:sz w:val="24"/>
          <w:szCs w:val="24"/>
          <w:lang w:val="sr-Cyrl-RS"/>
        </w:rPr>
        <w:t>Я</w:t>
      </w:r>
      <w:r w:rsidR="00B1518D" w:rsidRPr="00895C0F">
        <w:rPr>
          <w:rFonts w:cstheme="minorHAnsi"/>
          <w:sz w:val="24"/>
          <w:szCs w:val="24"/>
          <w:lang w:val="sr-Cyrl-RS"/>
        </w:rPr>
        <w:t>к тільки працівник приходить на робоче місце,</w:t>
      </w:r>
      <w:r w:rsidR="00B1518D" w:rsidRPr="00895C0F">
        <w:rPr>
          <w:rFonts w:cstheme="minorHAnsi"/>
          <w:sz w:val="24"/>
          <w:szCs w:val="24"/>
          <w:lang w:val="sr-Cyrl-RS"/>
        </w:rPr>
        <w:t xml:space="preserve"> він</w:t>
      </w:r>
      <w:r w:rsidR="00B1518D" w:rsidRPr="00895C0F">
        <w:rPr>
          <w:rFonts w:cstheme="minorHAnsi"/>
          <w:sz w:val="24"/>
          <w:szCs w:val="24"/>
          <w:lang w:val="sr-Cyrl-RS"/>
        </w:rPr>
        <w:t xml:space="preserve"> </w:t>
      </w:r>
      <w:r w:rsidRPr="00895C0F">
        <w:rPr>
          <w:rFonts w:cstheme="minorHAnsi"/>
          <w:sz w:val="24"/>
          <w:szCs w:val="24"/>
          <w:lang w:val="sr-Cyrl-RS"/>
        </w:rPr>
        <w:t>зобов’язаний дивитися, які робочі завдання чекають на нього щодня, щоб добре спланувати свій робочий день. Нові обов'язки вносяться до списку, як тільки їх працівник отримає, і то у хронологічному порядку</w:t>
      </w:r>
      <w:r w:rsidR="00B1518D" w:rsidRPr="00895C0F">
        <w:rPr>
          <w:rFonts w:cstheme="minorHAnsi"/>
          <w:sz w:val="24"/>
          <w:szCs w:val="24"/>
          <w:lang w:val="sr-Cyrl-RS"/>
        </w:rPr>
        <w:t>.</w:t>
      </w:r>
    </w:p>
    <w:p w:rsidR="00915E74" w:rsidRPr="00895C0F" w:rsidRDefault="00915E74" w:rsidP="00C0171D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КАЛЕНДАРІ - календар - це перелік усіх днів календарного року, упорядкованих за місяцями, тижнями та днями - датами. Для запису своїх обов’язків офісні працівники використовують різні типи календарів, крім дат у них має бути місце для запису даних – обов’язків.</w:t>
      </w:r>
    </w:p>
    <w:p w:rsidR="00915E74" w:rsidRPr="00895C0F" w:rsidRDefault="00915E74" w:rsidP="00915E74">
      <w:pPr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Найчастіше використовують: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 xml:space="preserve">1. КИШЕНЬКОВІ КАЛЕНДАРІ - мають форму малої книжечки, з одним аркушем або двома розворотними сторінками на </w:t>
      </w:r>
      <w:r w:rsidR="00C0171D" w:rsidRPr="00895C0F">
        <w:rPr>
          <w:rFonts w:cstheme="minorHAnsi"/>
          <w:sz w:val="24"/>
          <w:szCs w:val="24"/>
          <w:lang w:val="sr-Cyrl-RS"/>
        </w:rPr>
        <w:t>кожен</w:t>
      </w:r>
      <w:r w:rsidRPr="00895C0F">
        <w:rPr>
          <w:rFonts w:cstheme="minorHAnsi"/>
          <w:sz w:val="24"/>
          <w:szCs w:val="24"/>
          <w:lang w:val="sr-Cyrl-RS"/>
        </w:rPr>
        <w:t xml:space="preserve"> тиждень. Поруч з датою є </w:t>
      </w:r>
      <w:r w:rsidR="00C0171D" w:rsidRPr="00895C0F">
        <w:rPr>
          <w:rFonts w:cstheme="minorHAnsi"/>
          <w:sz w:val="24"/>
          <w:szCs w:val="24"/>
          <w:lang w:val="sr-Cyrl-RS"/>
        </w:rPr>
        <w:t>є більш широке поле для введення зобов'язань.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 xml:space="preserve">2. НАСТІЛЬНІ КАЛЕНДАРІ - мають по одному аркушу на кожен тиждень року, тобто 52 аркуші. Найчастіше вони знаходяться на похилій - квадратній основі, щоб було легше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робити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помітки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про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важливі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справи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заплановані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відповідну</w:t>
      </w:r>
      <w:proofErr w:type="spellEnd"/>
      <w:r w:rsidR="00B95458" w:rsidRPr="00895C0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5458" w:rsidRPr="00895C0F">
        <w:rPr>
          <w:rFonts w:cstheme="minorHAnsi"/>
          <w:sz w:val="24"/>
          <w:szCs w:val="24"/>
          <w:shd w:val="clear" w:color="auto" w:fill="FFFFFF"/>
        </w:rPr>
        <w:t>дату</w:t>
      </w:r>
      <w:proofErr w:type="spellEnd"/>
      <w:r w:rsidRPr="00895C0F">
        <w:rPr>
          <w:rFonts w:cstheme="minorHAnsi"/>
          <w:sz w:val="24"/>
          <w:szCs w:val="24"/>
          <w:lang w:val="sr-Cyrl-RS"/>
        </w:rPr>
        <w:t>. На кожній сторінці є рубрики: дата</w:t>
      </w:r>
      <w:r w:rsidR="0090723C" w:rsidRPr="00895C0F">
        <w:rPr>
          <w:rFonts w:cstheme="minorHAnsi"/>
          <w:sz w:val="24"/>
          <w:szCs w:val="24"/>
          <w:lang w:val="sr-Cyrl-RS"/>
        </w:rPr>
        <w:t xml:space="preserve">, </w:t>
      </w:r>
      <w:r w:rsidRPr="00895C0F">
        <w:rPr>
          <w:rFonts w:cstheme="minorHAnsi"/>
          <w:sz w:val="24"/>
          <w:szCs w:val="24"/>
          <w:lang w:val="sr-Cyrl-RS"/>
        </w:rPr>
        <w:t xml:space="preserve"> день і вільне місце для </w:t>
      </w:r>
      <w:r w:rsidR="00EA4DBC" w:rsidRPr="00895C0F">
        <w:rPr>
          <w:rFonts w:cstheme="minorHAnsi"/>
          <w:sz w:val="24"/>
          <w:szCs w:val="24"/>
          <w:lang w:val="sr-Cyrl-RS"/>
        </w:rPr>
        <w:t>поміток щодо</w:t>
      </w:r>
      <w:r w:rsidRPr="00895C0F">
        <w:rPr>
          <w:rFonts w:cstheme="minorHAnsi"/>
          <w:sz w:val="24"/>
          <w:szCs w:val="24"/>
          <w:lang w:val="sr-Cyrl-RS"/>
        </w:rPr>
        <w:t xml:space="preserve"> щоденних завдань.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3. КАЛЕНДАРНИЙ БЛОК - використовується працівниками, які мають велику кількість обов’язків. У цьому календарі для кожного дня є окремий аркуш. Дат</w:t>
      </w:r>
      <w:r w:rsidR="00D739CD" w:rsidRPr="00895C0F">
        <w:rPr>
          <w:rFonts w:cstheme="minorHAnsi"/>
          <w:sz w:val="24"/>
          <w:szCs w:val="24"/>
          <w:lang w:val="sr-Cyrl-RS"/>
        </w:rPr>
        <w:t>у</w:t>
      </w:r>
      <w:r w:rsidRPr="00895C0F">
        <w:rPr>
          <w:rFonts w:cstheme="minorHAnsi"/>
          <w:sz w:val="24"/>
          <w:szCs w:val="24"/>
          <w:lang w:val="sr-Cyrl-RS"/>
        </w:rPr>
        <w:t xml:space="preserve"> і день </w:t>
      </w:r>
      <w:proofErr w:type="spellStart"/>
      <w:r w:rsidR="00D739CD" w:rsidRPr="00895C0F">
        <w:rPr>
          <w:rFonts w:cstheme="minorHAnsi"/>
          <w:sz w:val="24"/>
          <w:szCs w:val="24"/>
          <w:shd w:val="clear" w:color="auto" w:fill="FFFFFF"/>
        </w:rPr>
        <w:t>вказу</w:t>
      </w:r>
      <w:proofErr w:type="spellEnd"/>
      <w:r w:rsidR="00D739CD" w:rsidRPr="00895C0F">
        <w:rPr>
          <w:rFonts w:cstheme="minorHAnsi"/>
          <w:sz w:val="24"/>
          <w:szCs w:val="24"/>
          <w:shd w:val="clear" w:color="auto" w:fill="FFFFFF"/>
          <w:lang w:val="uk-UA"/>
        </w:rPr>
        <w:t>ю</w:t>
      </w:r>
      <w:proofErr w:type="spellStart"/>
      <w:r w:rsidR="00D739CD" w:rsidRPr="00895C0F">
        <w:rPr>
          <w:rFonts w:cstheme="minorHAnsi"/>
          <w:sz w:val="24"/>
          <w:szCs w:val="24"/>
          <w:shd w:val="clear" w:color="auto" w:fill="FFFFFF"/>
        </w:rPr>
        <w:t>ть</w:t>
      </w:r>
      <w:proofErr w:type="spellEnd"/>
      <w:r w:rsidR="00D739CD" w:rsidRPr="00895C0F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Pr="00895C0F">
        <w:rPr>
          <w:rFonts w:cstheme="minorHAnsi"/>
          <w:sz w:val="24"/>
          <w:szCs w:val="24"/>
          <w:lang w:val="sr-Cyrl-RS"/>
        </w:rPr>
        <w:t xml:space="preserve"> </w:t>
      </w:r>
      <w:r w:rsidR="00D739CD" w:rsidRPr="00895C0F">
        <w:rPr>
          <w:rFonts w:cstheme="minorHAnsi"/>
          <w:sz w:val="24"/>
          <w:szCs w:val="24"/>
          <w:lang w:val="sr-Cyrl-RS"/>
        </w:rPr>
        <w:t>у</w:t>
      </w:r>
      <w:r w:rsidRPr="00895C0F">
        <w:rPr>
          <w:rFonts w:cstheme="minorHAnsi"/>
          <w:sz w:val="24"/>
          <w:szCs w:val="24"/>
          <w:lang w:val="sr-Cyrl-RS"/>
        </w:rPr>
        <w:t xml:space="preserve"> верхньому полі, а весь аркуш вільний для </w:t>
      </w:r>
      <w:r w:rsidR="00D739CD" w:rsidRPr="00895C0F">
        <w:rPr>
          <w:rFonts w:cstheme="minorHAnsi"/>
          <w:sz w:val="24"/>
          <w:szCs w:val="24"/>
          <w:lang w:val="sr-Cyrl-RS"/>
        </w:rPr>
        <w:t>поміток щодо щоденних</w:t>
      </w:r>
      <w:r w:rsidRPr="00895C0F">
        <w:rPr>
          <w:rFonts w:cstheme="minorHAnsi"/>
          <w:sz w:val="24"/>
          <w:szCs w:val="24"/>
          <w:lang w:val="sr-Cyrl-RS"/>
        </w:rPr>
        <w:t xml:space="preserve"> зобов'язань. </w:t>
      </w:r>
      <w:r w:rsidR="00D739CD" w:rsidRPr="00895C0F">
        <w:rPr>
          <w:rFonts w:cstheme="minorHAnsi"/>
          <w:sz w:val="24"/>
          <w:szCs w:val="24"/>
          <w:lang w:val="sr-Cyrl-RS"/>
        </w:rPr>
        <w:t xml:space="preserve"> 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4. КАЛЕНДАР У ВИГЛЯДІ КНИГИ (АГЕНДА) - має одну або декілька сторінок для кожного дня. Має тверду обкладинку, зазвичай формату А-4, з друкованою рекламною інформацією компанії, на якій вони працюють.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lastRenderedPageBreak/>
        <w:t>5. КАЛЕНДАРІ АВТОМАТИЧНІ - ТАЙМЕРИ - мають годинниковий механізм, звуковий та світловий сигнали. Працівник вмикає звуковий сигнал, який пролунає в запрограмований час. Якщо під час спрацьовування дзвінка працівник відсутній, автоматичний дзвінок вимикається і вмикається світловий сигнал. Коли працівник приходить на робоче місце, світловий сигнал попереджає його про те, що зобов'язання не виконано. Потім працівник вимикає світловий сигнал, а годинниковий механізм запрограмовує на потрібний для виконання наступного зобов’язання час тощо.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ОРГАНАЙЗЕР (ПЛАНЕР) - відкриті документи, місце - простір, де зберігаються та знаходяться документи, які взяті в процедуру обробки, але з якихось причин не можуть бути оброблені до певного терміну і очікують на повторну обробку. Згідно кількості документів у органайзері для нього необхідно передбачити одну шухляду, папку, коробку або навіть цілу шафу. Існують папки органайзери, місячні планері,щоденні планері та скорочена версія планера.</w:t>
      </w:r>
    </w:p>
    <w:p w:rsidR="00915E74" w:rsidRPr="00895C0F" w:rsidRDefault="00915E74" w:rsidP="00895C0F">
      <w:pPr>
        <w:jc w:val="both"/>
        <w:rPr>
          <w:rFonts w:cstheme="minorHAnsi"/>
          <w:sz w:val="24"/>
          <w:szCs w:val="24"/>
          <w:lang w:val="sr-Cyrl-RS"/>
        </w:rPr>
      </w:pPr>
      <w:r w:rsidRPr="00895C0F">
        <w:rPr>
          <w:rFonts w:cstheme="minorHAnsi"/>
          <w:sz w:val="24"/>
          <w:szCs w:val="24"/>
          <w:lang w:val="sr-Cyrl-RS"/>
        </w:rPr>
        <w:t>Причини, з яких справи не можуть бути вирішені: відсутній якийсь документ, відсутня довідка, відсутні показання свідка, очікується заслуховування певної особи, закінчується строк апеляційної скарги тощо.</w:t>
      </w:r>
    </w:p>
    <w:p w:rsidR="00915E74" w:rsidRDefault="00915E74" w:rsidP="00895C0F">
      <w:pPr>
        <w:jc w:val="both"/>
        <w:rPr>
          <w:lang w:val="sr-Cyrl-RS"/>
        </w:rPr>
      </w:pPr>
    </w:p>
    <w:p w:rsidR="00915E74" w:rsidRPr="007A5F9D" w:rsidRDefault="00915E74" w:rsidP="00895C0F">
      <w:pPr>
        <w:jc w:val="both"/>
        <w:rPr>
          <w:lang w:val="sr-Cyrl-RS"/>
        </w:rPr>
      </w:pPr>
    </w:p>
    <w:p w:rsidR="00383B9C" w:rsidRDefault="00383B9C"/>
    <w:sectPr w:rsidR="00383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5"/>
    <w:rsid w:val="00065905"/>
    <w:rsid w:val="002B54A6"/>
    <w:rsid w:val="00383B9C"/>
    <w:rsid w:val="0076097D"/>
    <w:rsid w:val="00895C0F"/>
    <w:rsid w:val="0090723C"/>
    <w:rsid w:val="00915E74"/>
    <w:rsid w:val="00B1518D"/>
    <w:rsid w:val="00B95458"/>
    <w:rsid w:val="00C0171D"/>
    <w:rsid w:val="00D739CD"/>
    <w:rsid w:val="00E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5E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5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2023-11-24T23:57:00Z</dcterms:created>
  <dcterms:modified xsi:type="dcterms:W3CDTF">2023-11-28T09:33:00Z</dcterms:modified>
</cp:coreProperties>
</file>