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E9A" w:rsidRPr="00DD5307" w:rsidRDefault="00DD5307" w:rsidP="00DD5307">
      <w:pPr>
        <w:jc w:val="center"/>
        <w:rPr>
          <w:b/>
        </w:rPr>
      </w:pPr>
      <w:r w:rsidRPr="00DD5307">
        <w:rPr>
          <w:b/>
        </w:rPr>
        <w:t>НАСЕЉА У НАШЕМ КРАЈУ</w:t>
      </w:r>
    </w:p>
    <w:p w:rsidR="00DD5307" w:rsidRDefault="00DD5307"/>
    <w:p w:rsidR="00DD5307" w:rsidRDefault="00DD5307">
      <w:r>
        <w:t>Насеља су места у којима људи живе заједно.</w:t>
      </w:r>
    </w:p>
    <w:p w:rsidR="00DD5307" w:rsidRDefault="00DD5307">
      <w:r>
        <w:t>Свако насеље мора имати:</w:t>
      </w:r>
    </w:p>
    <w:p w:rsidR="00DD5307" w:rsidRDefault="00DD5307" w:rsidP="00DD5307">
      <w:pPr>
        <w:pStyle w:val="ListParagraph"/>
        <w:numPr>
          <w:ilvl w:val="0"/>
          <w:numId w:val="1"/>
        </w:numPr>
      </w:pPr>
      <w:r>
        <w:t xml:space="preserve">Своју </w:t>
      </w:r>
      <w:r w:rsidRPr="00DD5307">
        <w:rPr>
          <w:b/>
        </w:rPr>
        <w:t>ТЕРИТОРИЈУ</w:t>
      </w:r>
      <w:r>
        <w:t xml:space="preserve"> – простор који заузима;</w:t>
      </w:r>
    </w:p>
    <w:p w:rsidR="00DD5307" w:rsidRDefault="00DD5307" w:rsidP="00DD5307">
      <w:pPr>
        <w:pStyle w:val="ListParagraph"/>
        <w:numPr>
          <w:ilvl w:val="0"/>
          <w:numId w:val="1"/>
        </w:numPr>
      </w:pPr>
      <w:r>
        <w:t xml:space="preserve">Своје </w:t>
      </w:r>
      <w:r w:rsidRPr="00DD5307">
        <w:rPr>
          <w:b/>
        </w:rPr>
        <w:t>СТАНОВНИКЕ</w:t>
      </w:r>
      <w:r>
        <w:t xml:space="preserve"> – то су људи који живе у истом насељу. Они могу да се познају, али и да се не познају; могу да говоре истим, али и различитим језиком;</w:t>
      </w:r>
    </w:p>
    <w:p w:rsidR="00DD5307" w:rsidRDefault="00DD5307" w:rsidP="00DD5307">
      <w:pPr>
        <w:pStyle w:val="ListParagraph"/>
        <w:numPr>
          <w:ilvl w:val="0"/>
          <w:numId w:val="1"/>
        </w:numPr>
      </w:pPr>
      <w:r w:rsidRPr="00DD5307">
        <w:rPr>
          <w:b/>
        </w:rPr>
        <w:t>НАЗИВ</w:t>
      </w:r>
      <w:r>
        <w:t xml:space="preserve"> или </w:t>
      </w:r>
      <w:r w:rsidRPr="00DD5307">
        <w:rPr>
          <w:b/>
        </w:rPr>
        <w:t>ИМЕ</w:t>
      </w:r>
      <w:r>
        <w:t>;</w:t>
      </w:r>
    </w:p>
    <w:p w:rsidR="00DD5307" w:rsidRDefault="00DD5307" w:rsidP="00DD5307">
      <w:pPr>
        <w:pStyle w:val="ListParagraph"/>
        <w:numPr>
          <w:ilvl w:val="0"/>
          <w:numId w:val="1"/>
        </w:numPr>
      </w:pPr>
      <w:r w:rsidRPr="00DD5307">
        <w:rPr>
          <w:b/>
        </w:rPr>
        <w:t xml:space="preserve">ЗГРАДЕ </w:t>
      </w:r>
      <w:r>
        <w:t xml:space="preserve">и </w:t>
      </w:r>
      <w:r w:rsidRPr="00DD5307">
        <w:rPr>
          <w:b/>
        </w:rPr>
        <w:t>УЛИЦЕ</w:t>
      </w:r>
      <w:r>
        <w:t>;</w:t>
      </w:r>
    </w:p>
    <w:p w:rsidR="00DD5307" w:rsidRDefault="00DD5307" w:rsidP="00DD5307">
      <w:pPr>
        <w:pStyle w:val="ListParagraph"/>
        <w:numPr>
          <w:ilvl w:val="0"/>
          <w:numId w:val="1"/>
        </w:numPr>
      </w:pPr>
      <w:r>
        <w:t xml:space="preserve"> своју </w:t>
      </w:r>
      <w:r w:rsidRPr="00DD5307">
        <w:rPr>
          <w:b/>
        </w:rPr>
        <w:t>ОКОЛИНУ</w:t>
      </w:r>
      <w:r>
        <w:t>, која може бити брдовите, равничарска, планинска.</w:t>
      </w:r>
    </w:p>
    <w:p w:rsidR="00DD5307" w:rsidRDefault="00DD5307" w:rsidP="00DD5307">
      <w:r>
        <w:t xml:space="preserve">Људи подижу насеља да би задовољили своје основне </w:t>
      </w:r>
      <w:r w:rsidRPr="00DD5307">
        <w:rPr>
          <w:b/>
        </w:rPr>
        <w:t>ПОТРЕБЕ</w:t>
      </w:r>
      <w:r>
        <w:t>:</w:t>
      </w:r>
    </w:p>
    <w:p w:rsidR="00DD5307" w:rsidRDefault="00DD5307" w:rsidP="00DD5307">
      <w:r>
        <w:t>-да би имали кућу и заштиту;</w:t>
      </w:r>
    </w:p>
    <w:p w:rsidR="00DD5307" w:rsidRDefault="00DD5307" w:rsidP="00DD5307">
      <w:r>
        <w:t>- да заједно обављају послове;</w:t>
      </w:r>
    </w:p>
    <w:p w:rsidR="00DD5307" w:rsidRDefault="00DD5307" w:rsidP="00DD5307">
      <w:r>
        <w:t>- да се штите и помажу;</w:t>
      </w:r>
    </w:p>
    <w:p w:rsidR="00DD5307" w:rsidRDefault="00DD5307" w:rsidP="00DD5307">
      <w:r>
        <w:t>- да се забављ</w:t>
      </w:r>
      <w:bookmarkStart w:id="0" w:name="_GoBack"/>
      <w:bookmarkEnd w:id="0"/>
      <w:r>
        <w:t>ају и друже.</w:t>
      </w:r>
    </w:p>
    <w:p w:rsidR="00DD5307" w:rsidRDefault="00DD5307" w:rsidP="00DD5307">
      <w:r>
        <w:t xml:space="preserve">У насељима, поред кућа, постоје и различите </w:t>
      </w:r>
      <w:r w:rsidRPr="00DD5307">
        <w:rPr>
          <w:b/>
        </w:rPr>
        <w:t>УСТАНОВЕ</w:t>
      </w:r>
      <w:r>
        <w:t>. Оне пружају услуге свим становницима.</w:t>
      </w:r>
    </w:p>
    <w:p w:rsidR="00DD5307" w:rsidRDefault="00DD5307" w:rsidP="00DD5307">
      <w:r>
        <w:t>Установе су: школе, болнице, пошта, позориште, општина...</w:t>
      </w:r>
    </w:p>
    <w:p w:rsidR="00DD5307" w:rsidRDefault="00DD5307" w:rsidP="00DD5307">
      <w:r>
        <w:t>Да би се једно насеље развијало, његови становници морају да буду сложни, да га изграђују, чувају...</w:t>
      </w:r>
    </w:p>
    <w:p w:rsidR="00DD5307" w:rsidRDefault="00DD5307" w:rsidP="00DD5307">
      <w:r>
        <w:t>Постоје две врсте насеља:</w:t>
      </w:r>
    </w:p>
    <w:p w:rsidR="00DD5307" w:rsidRPr="00DD5307" w:rsidRDefault="00DD5307" w:rsidP="00DD5307">
      <w:pPr>
        <w:pStyle w:val="ListParagraph"/>
        <w:numPr>
          <w:ilvl w:val="0"/>
          <w:numId w:val="1"/>
        </w:numPr>
        <w:rPr>
          <w:b/>
        </w:rPr>
      </w:pPr>
      <w:r w:rsidRPr="00DD5307">
        <w:rPr>
          <w:b/>
        </w:rPr>
        <w:t>Градови</w:t>
      </w:r>
    </w:p>
    <w:p w:rsidR="00DD5307" w:rsidRPr="00DD5307" w:rsidRDefault="00DD5307" w:rsidP="00DD5307">
      <w:pPr>
        <w:pStyle w:val="ListParagraph"/>
        <w:numPr>
          <w:ilvl w:val="0"/>
          <w:numId w:val="1"/>
        </w:numPr>
        <w:rPr>
          <w:b/>
        </w:rPr>
      </w:pPr>
      <w:r w:rsidRPr="00DD5307">
        <w:rPr>
          <w:b/>
        </w:rPr>
        <w:t>Села.</w:t>
      </w:r>
    </w:p>
    <w:sectPr w:rsidR="00DD5307" w:rsidRPr="00DD53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B7789"/>
    <w:multiLevelType w:val="hybridMultilevel"/>
    <w:tmpl w:val="703C2C38"/>
    <w:lvl w:ilvl="0" w:tplc="249854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307"/>
    <w:rsid w:val="00510E9A"/>
    <w:rsid w:val="00DD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5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2022-09-18T10:44:00Z</dcterms:created>
  <dcterms:modified xsi:type="dcterms:W3CDTF">2022-09-18T10:54:00Z</dcterms:modified>
</cp:coreProperties>
</file>