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6EE49" w14:textId="6FE66E29" w:rsidR="007813F7" w:rsidRPr="007813F7" w:rsidRDefault="007813F7" w:rsidP="007813F7">
      <w:pPr>
        <w:bidi/>
        <w:jc w:val="center"/>
        <w:rPr>
          <w:b/>
          <w:bCs/>
          <w:rtl/>
          <w:lang w:val="en-US"/>
        </w:rPr>
      </w:pPr>
      <w:r w:rsidRPr="007813F7">
        <w:rPr>
          <w:rFonts w:hint="cs"/>
          <w:b/>
          <w:bCs/>
          <w:rtl/>
          <w:lang w:val="en-US"/>
        </w:rPr>
        <w:t>الأرقام الرومانية</w:t>
      </w:r>
    </w:p>
    <w:p w14:paraId="761D01FE" w14:textId="51E26B14" w:rsidR="007813F7" w:rsidRDefault="007813F7" w:rsidP="007813F7">
      <w:pPr>
        <w:bidi/>
        <w:rPr>
          <w:rtl/>
          <w:lang w:val="en-US"/>
        </w:rPr>
      </w:pPr>
    </w:p>
    <w:p w14:paraId="7632B734" w14:textId="28ABB788" w:rsidR="007813F7" w:rsidRDefault="007813F7" w:rsidP="007813F7">
      <w:pPr>
        <w:bidi/>
        <w:rPr>
          <w:rtl/>
          <w:lang w:val="en-US"/>
        </w:rPr>
      </w:pPr>
    </w:p>
    <w:p w14:paraId="5EAC9FC4" w14:textId="3454EA7F" w:rsidR="00B22DB1" w:rsidRDefault="00B22DB1" w:rsidP="00B22DB1">
      <w:pPr>
        <w:bidi/>
        <w:rPr>
          <w:lang w:val="en-US"/>
        </w:rPr>
      </w:pPr>
      <w:r>
        <w:rPr>
          <w:rFonts w:hint="cs"/>
          <w:rtl/>
          <w:lang w:val="en-US"/>
        </w:rPr>
        <w:t xml:space="preserve">الأرقام </w:t>
      </w:r>
      <w:proofErr w:type="gramStart"/>
      <w:r>
        <w:rPr>
          <w:rFonts w:hint="cs"/>
          <w:rtl/>
          <w:lang w:val="en-US"/>
        </w:rPr>
        <w:t>العربية :</w:t>
      </w:r>
      <w:proofErr w:type="gramEnd"/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 xml:space="preserve"> 1, 2, 3, 4, 5, 6,7, 8, 9, </w:t>
      </w:r>
    </w:p>
    <w:p w14:paraId="38B4EB65" w14:textId="327E3893" w:rsidR="00B22DB1" w:rsidRDefault="00B22DB1" w:rsidP="00B22DB1">
      <w:pPr>
        <w:bidi/>
        <w:rPr>
          <w:lang w:val="en-US"/>
        </w:rPr>
      </w:pPr>
      <w:r>
        <w:rPr>
          <w:rFonts w:hint="cs"/>
          <w:rtl/>
          <w:lang w:val="en-US"/>
        </w:rPr>
        <w:t xml:space="preserve">الأرقام الرومانية: </w:t>
      </w:r>
      <w:r>
        <w:rPr>
          <w:lang w:val="en-US"/>
        </w:rPr>
        <w:t xml:space="preserve">I, V, X, L, </w:t>
      </w:r>
      <w:r w:rsidR="000C1653">
        <w:rPr>
          <w:lang w:val="en-US"/>
        </w:rPr>
        <w:t>C</w:t>
      </w:r>
    </w:p>
    <w:p w14:paraId="2F4D3C04" w14:textId="2470C14D" w:rsidR="000C1653" w:rsidRDefault="000C1653" w:rsidP="000C1653">
      <w:pPr>
        <w:bidi/>
        <w:rPr>
          <w:i/>
          <w:iCs/>
          <w:lang w:val="en-US"/>
        </w:rPr>
      </w:pPr>
    </w:p>
    <w:tbl>
      <w:tblPr>
        <w:tblW w:w="0" w:type="auto"/>
        <w:tblInd w:w="1710" w:type="dxa"/>
        <w:tblBorders>
          <w:top w:val="dashSmallGap" w:sz="4" w:space="0" w:color="BDD753"/>
          <w:left w:val="dashSmallGap" w:sz="4" w:space="0" w:color="BDD753"/>
          <w:bottom w:val="dashSmallGap" w:sz="4" w:space="0" w:color="BDD753"/>
          <w:right w:val="dashSmallGap" w:sz="4" w:space="0" w:color="BDD753"/>
          <w:insideH w:val="dashSmallGap" w:sz="4" w:space="0" w:color="BDD753"/>
          <w:insideV w:val="dashSmallGap" w:sz="4" w:space="0" w:color="BDD7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624"/>
        <w:gridCol w:w="624"/>
        <w:gridCol w:w="624"/>
        <w:gridCol w:w="624"/>
      </w:tblGrid>
      <w:tr w:rsidR="000C1653" w:rsidRPr="000C1653" w14:paraId="046D7688" w14:textId="77777777" w:rsidTr="009A62C5">
        <w:trPr>
          <w:trHeight w:val="649"/>
        </w:trPr>
        <w:tc>
          <w:tcPr>
            <w:tcW w:w="1871" w:type="dxa"/>
          </w:tcPr>
          <w:p w14:paraId="6AA57AF7" w14:textId="3882593C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rFonts w:hint="cs"/>
                <w:rtl/>
                <w:lang w:val="en-US"/>
              </w:rPr>
              <w:t>الأرقام الرومانية</w:t>
            </w:r>
          </w:p>
        </w:tc>
        <w:tc>
          <w:tcPr>
            <w:tcW w:w="624" w:type="dxa"/>
          </w:tcPr>
          <w:p w14:paraId="696B41B3" w14:textId="77777777" w:rsidR="000C1653" w:rsidRPr="000C1653" w:rsidRDefault="000C1653" w:rsidP="000C1653">
            <w:pPr>
              <w:bidi/>
              <w:jc w:val="center"/>
              <w:rPr>
                <w:b/>
                <w:lang w:val="en-US"/>
              </w:rPr>
            </w:pPr>
            <w:r w:rsidRPr="000C1653">
              <w:rPr>
                <w:b/>
                <w:lang w:val="en-US"/>
              </w:rPr>
              <w:t>I</w:t>
            </w:r>
          </w:p>
        </w:tc>
        <w:tc>
          <w:tcPr>
            <w:tcW w:w="624" w:type="dxa"/>
          </w:tcPr>
          <w:p w14:paraId="52C4666A" w14:textId="77777777" w:rsidR="000C1653" w:rsidRPr="000C1653" w:rsidRDefault="000C1653" w:rsidP="000C1653">
            <w:pPr>
              <w:bidi/>
              <w:jc w:val="center"/>
              <w:rPr>
                <w:b/>
                <w:lang w:val="en-US"/>
              </w:rPr>
            </w:pPr>
            <w:r w:rsidRPr="000C1653">
              <w:rPr>
                <w:b/>
                <w:lang w:val="en-US"/>
              </w:rPr>
              <w:t>V</w:t>
            </w:r>
          </w:p>
        </w:tc>
        <w:tc>
          <w:tcPr>
            <w:tcW w:w="624" w:type="dxa"/>
          </w:tcPr>
          <w:p w14:paraId="5399CA0C" w14:textId="77777777" w:rsidR="000C1653" w:rsidRPr="000C1653" w:rsidRDefault="000C1653" w:rsidP="000C1653">
            <w:pPr>
              <w:bidi/>
              <w:jc w:val="center"/>
              <w:rPr>
                <w:b/>
                <w:lang w:val="en-US"/>
              </w:rPr>
            </w:pPr>
            <w:r w:rsidRPr="000C1653">
              <w:rPr>
                <w:b/>
                <w:lang w:val="en-US"/>
              </w:rPr>
              <w:t>X</w:t>
            </w:r>
          </w:p>
        </w:tc>
        <w:tc>
          <w:tcPr>
            <w:tcW w:w="624" w:type="dxa"/>
          </w:tcPr>
          <w:p w14:paraId="4DE90A85" w14:textId="77777777" w:rsidR="000C1653" w:rsidRPr="000C1653" w:rsidRDefault="000C1653" w:rsidP="000C1653">
            <w:pPr>
              <w:bidi/>
              <w:jc w:val="center"/>
              <w:rPr>
                <w:b/>
                <w:lang w:val="en-US"/>
              </w:rPr>
            </w:pPr>
            <w:r w:rsidRPr="000C1653">
              <w:rPr>
                <w:b/>
                <w:lang w:val="en-US"/>
              </w:rPr>
              <w:t>L</w:t>
            </w:r>
          </w:p>
        </w:tc>
        <w:tc>
          <w:tcPr>
            <w:tcW w:w="624" w:type="dxa"/>
          </w:tcPr>
          <w:p w14:paraId="00457A32" w14:textId="77777777" w:rsidR="000C1653" w:rsidRPr="000C1653" w:rsidRDefault="000C1653" w:rsidP="000C1653">
            <w:pPr>
              <w:bidi/>
              <w:jc w:val="center"/>
              <w:rPr>
                <w:b/>
                <w:lang w:val="en-US"/>
              </w:rPr>
            </w:pPr>
            <w:r w:rsidRPr="000C1653">
              <w:rPr>
                <w:b/>
                <w:lang w:val="en-US"/>
              </w:rPr>
              <w:t>C</w:t>
            </w:r>
          </w:p>
        </w:tc>
      </w:tr>
      <w:tr w:rsidR="000C1653" w:rsidRPr="000C1653" w14:paraId="717A9766" w14:textId="77777777" w:rsidTr="009A62C5">
        <w:trPr>
          <w:trHeight w:val="603"/>
        </w:trPr>
        <w:tc>
          <w:tcPr>
            <w:tcW w:w="1871" w:type="dxa"/>
          </w:tcPr>
          <w:p w14:paraId="7668F2E1" w14:textId="7BA6235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rFonts w:hint="cs"/>
                <w:rtl/>
                <w:lang w:val="en-US"/>
              </w:rPr>
              <w:t>الأرقام العربية</w:t>
            </w:r>
          </w:p>
        </w:tc>
        <w:tc>
          <w:tcPr>
            <w:tcW w:w="624" w:type="dxa"/>
          </w:tcPr>
          <w:p w14:paraId="333AA826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1</w:t>
            </w:r>
          </w:p>
        </w:tc>
        <w:tc>
          <w:tcPr>
            <w:tcW w:w="624" w:type="dxa"/>
          </w:tcPr>
          <w:p w14:paraId="6C51779E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5</w:t>
            </w:r>
          </w:p>
        </w:tc>
        <w:tc>
          <w:tcPr>
            <w:tcW w:w="624" w:type="dxa"/>
          </w:tcPr>
          <w:p w14:paraId="0C66E2FC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10</w:t>
            </w:r>
          </w:p>
        </w:tc>
        <w:tc>
          <w:tcPr>
            <w:tcW w:w="624" w:type="dxa"/>
          </w:tcPr>
          <w:p w14:paraId="621E9751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50</w:t>
            </w:r>
          </w:p>
        </w:tc>
        <w:tc>
          <w:tcPr>
            <w:tcW w:w="624" w:type="dxa"/>
          </w:tcPr>
          <w:p w14:paraId="4A9FD9FD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100</w:t>
            </w:r>
          </w:p>
        </w:tc>
      </w:tr>
    </w:tbl>
    <w:p w14:paraId="14B479FF" w14:textId="7B867FA8" w:rsidR="000C1653" w:rsidRDefault="000C1653" w:rsidP="000C1653">
      <w:pPr>
        <w:bidi/>
        <w:rPr>
          <w:i/>
          <w:iCs/>
          <w:rtl/>
          <w:lang w:val="en-US"/>
        </w:rPr>
      </w:pPr>
    </w:p>
    <w:tbl>
      <w:tblPr>
        <w:tblW w:w="9360" w:type="dxa"/>
        <w:tblInd w:w="-5" w:type="dxa"/>
        <w:tblBorders>
          <w:top w:val="dashSmallGap" w:sz="4" w:space="0" w:color="BDD753"/>
          <w:left w:val="dashSmallGap" w:sz="4" w:space="0" w:color="BDD753"/>
          <w:bottom w:val="dashSmallGap" w:sz="4" w:space="0" w:color="BDD753"/>
          <w:right w:val="dashSmallGap" w:sz="4" w:space="0" w:color="BDD753"/>
          <w:insideH w:val="dashSmallGap" w:sz="4" w:space="0" w:color="BDD753"/>
          <w:insideV w:val="dashSmallGap" w:sz="4" w:space="0" w:color="BDD7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6"/>
        <w:gridCol w:w="547"/>
        <w:gridCol w:w="547"/>
        <w:gridCol w:w="547"/>
        <w:gridCol w:w="547"/>
        <w:gridCol w:w="547"/>
        <w:gridCol w:w="547"/>
        <w:gridCol w:w="547"/>
        <w:gridCol w:w="630"/>
        <w:gridCol w:w="545"/>
        <w:gridCol w:w="540"/>
      </w:tblGrid>
      <w:tr w:rsidR="000C1653" w:rsidRPr="000C1653" w14:paraId="59392A88" w14:textId="77777777" w:rsidTr="009A62C5">
        <w:trPr>
          <w:trHeight w:val="514"/>
        </w:trPr>
        <w:tc>
          <w:tcPr>
            <w:tcW w:w="3816" w:type="dxa"/>
          </w:tcPr>
          <w:p w14:paraId="6C195FFF" w14:textId="1AE56C14" w:rsidR="000C1653" w:rsidRPr="000C1653" w:rsidRDefault="00254B17" w:rsidP="000C1653">
            <w:pPr>
              <w:bidi/>
              <w:rPr>
                <w:rFonts w:hint="cs"/>
                <w:rtl/>
                <w:lang w:val="en-US"/>
              </w:rPr>
            </w:pPr>
            <w:r w:rsidRPr="00254B17">
              <w:rPr>
                <w:rFonts w:hint="cs"/>
                <w:rtl/>
                <w:lang w:val="en-US"/>
              </w:rPr>
              <w:t xml:space="preserve"> أرقام مكتوبة بالترقيم الروماني</w:t>
            </w:r>
          </w:p>
        </w:tc>
        <w:tc>
          <w:tcPr>
            <w:tcW w:w="547" w:type="dxa"/>
          </w:tcPr>
          <w:p w14:paraId="24849C18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I</w:t>
            </w:r>
          </w:p>
        </w:tc>
        <w:tc>
          <w:tcPr>
            <w:tcW w:w="547" w:type="dxa"/>
          </w:tcPr>
          <w:p w14:paraId="0E651246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II</w:t>
            </w:r>
          </w:p>
        </w:tc>
        <w:tc>
          <w:tcPr>
            <w:tcW w:w="547" w:type="dxa"/>
          </w:tcPr>
          <w:p w14:paraId="567ABAD4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FFFF00"/>
          </w:tcPr>
          <w:p w14:paraId="3D5E4815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IV</w:t>
            </w:r>
          </w:p>
        </w:tc>
        <w:tc>
          <w:tcPr>
            <w:tcW w:w="547" w:type="dxa"/>
          </w:tcPr>
          <w:p w14:paraId="65002B23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V</w:t>
            </w:r>
          </w:p>
        </w:tc>
        <w:tc>
          <w:tcPr>
            <w:tcW w:w="547" w:type="dxa"/>
          </w:tcPr>
          <w:p w14:paraId="5283D1EE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VI</w:t>
            </w:r>
          </w:p>
        </w:tc>
        <w:tc>
          <w:tcPr>
            <w:tcW w:w="547" w:type="dxa"/>
          </w:tcPr>
          <w:p w14:paraId="261966BD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VII</w:t>
            </w:r>
          </w:p>
        </w:tc>
        <w:tc>
          <w:tcPr>
            <w:tcW w:w="630" w:type="dxa"/>
          </w:tcPr>
          <w:p w14:paraId="37871AE1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VIII</w:t>
            </w:r>
          </w:p>
        </w:tc>
        <w:tc>
          <w:tcPr>
            <w:tcW w:w="545" w:type="dxa"/>
            <w:shd w:val="clear" w:color="auto" w:fill="FFFF00"/>
          </w:tcPr>
          <w:p w14:paraId="551F08BF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IX</w:t>
            </w:r>
          </w:p>
        </w:tc>
        <w:tc>
          <w:tcPr>
            <w:tcW w:w="540" w:type="dxa"/>
          </w:tcPr>
          <w:p w14:paraId="229F6D84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X</w:t>
            </w:r>
          </w:p>
        </w:tc>
      </w:tr>
      <w:tr w:rsidR="000C1653" w:rsidRPr="000C1653" w14:paraId="35586B54" w14:textId="77777777" w:rsidTr="009A62C5">
        <w:trPr>
          <w:trHeight w:val="495"/>
        </w:trPr>
        <w:tc>
          <w:tcPr>
            <w:tcW w:w="3816" w:type="dxa"/>
          </w:tcPr>
          <w:p w14:paraId="01218B7C" w14:textId="7BF25563" w:rsidR="000C1653" w:rsidRPr="000C1653" w:rsidRDefault="00254B17" w:rsidP="000C1653">
            <w:pPr>
              <w:bidi/>
              <w:rPr>
                <w:lang w:val="en-US"/>
              </w:rPr>
            </w:pPr>
            <w:r w:rsidRPr="00254B17">
              <w:rPr>
                <w:rFonts w:hint="cs"/>
                <w:rtl/>
                <w:lang w:val="en-US"/>
              </w:rPr>
              <w:t xml:space="preserve"> أرقام مكتوبة بالترقيم العربي</w:t>
            </w:r>
          </w:p>
        </w:tc>
        <w:tc>
          <w:tcPr>
            <w:tcW w:w="547" w:type="dxa"/>
          </w:tcPr>
          <w:p w14:paraId="7EF0D2FC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1</w:t>
            </w:r>
          </w:p>
        </w:tc>
        <w:tc>
          <w:tcPr>
            <w:tcW w:w="547" w:type="dxa"/>
          </w:tcPr>
          <w:p w14:paraId="77DAFD90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2</w:t>
            </w:r>
          </w:p>
        </w:tc>
        <w:tc>
          <w:tcPr>
            <w:tcW w:w="547" w:type="dxa"/>
          </w:tcPr>
          <w:p w14:paraId="273E77F9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3</w:t>
            </w:r>
          </w:p>
        </w:tc>
        <w:tc>
          <w:tcPr>
            <w:tcW w:w="547" w:type="dxa"/>
            <w:shd w:val="clear" w:color="auto" w:fill="FFFF00"/>
          </w:tcPr>
          <w:p w14:paraId="228D4C46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4</w:t>
            </w:r>
          </w:p>
        </w:tc>
        <w:tc>
          <w:tcPr>
            <w:tcW w:w="547" w:type="dxa"/>
          </w:tcPr>
          <w:p w14:paraId="21B3D17A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5</w:t>
            </w:r>
          </w:p>
        </w:tc>
        <w:tc>
          <w:tcPr>
            <w:tcW w:w="547" w:type="dxa"/>
          </w:tcPr>
          <w:p w14:paraId="0A780A11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6</w:t>
            </w:r>
          </w:p>
        </w:tc>
        <w:tc>
          <w:tcPr>
            <w:tcW w:w="547" w:type="dxa"/>
          </w:tcPr>
          <w:p w14:paraId="3A26F25C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7</w:t>
            </w:r>
          </w:p>
        </w:tc>
        <w:tc>
          <w:tcPr>
            <w:tcW w:w="630" w:type="dxa"/>
          </w:tcPr>
          <w:p w14:paraId="032C9881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8</w:t>
            </w:r>
          </w:p>
        </w:tc>
        <w:tc>
          <w:tcPr>
            <w:tcW w:w="545" w:type="dxa"/>
            <w:shd w:val="clear" w:color="auto" w:fill="FFFF00"/>
          </w:tcPr>
          <w:p w14:paraId="60E3419C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9</w:t>
            </w:r>
          </w:p>
        </w:tc>
        <w:tc>
          <w:tcPr>
            <w:tcW w:w="540" w:type="dxa"/>
          </w:tcPr>
          <w:p w14:paraId="0958F916" w14:textId="77777777" w:rsidR="000C1653" w:rsidRPr="000C1653" w:rsidRDefault="000C1653" w:rsidP="000C1653">
            <w:pPr>
              <w:bidi/>
              <w:jc w:val="center"/>
              <w:rPr>
                <w:lang w:val="en-US"/>
              </w:rPr>
            </w:pPr>
            <w:r w:rsidRPr="000C1653">
              <w:rPr>
                <w:lang w:val="en-US"/>
              </w:rPr>
              <w:t>10</w:t>
            </w:r>
          </w:p>
        </w:tc>
      </w:tr>
    </w:tbl>
    <w:p w14:paraId="71DC4897" w14:textId="6E7003CB" w:rsidR="000C1653" w:rsidRDefault="000C1653" w:rsidP="000C1653">
      <w:pPr>
        <w:bidi/>
        <w:rPr>
          <w:i/>
          <w:iCs/>
          <w:rtl/>
          <w:lang w:val="en-US"/>
        </w:rPr>
      </w:pPr>
    </w:p>
    <w:p w14:paraId="5A4E7C5A" w14:textId="44CDA437" w:rsidR="00254B17" w:rsidRDefault="00D86D65" w:rsidP="00254B17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الترقيم الروماني يستخدم في الكتابة للتواريخ والدرجات وأشهر السنة</w:t>
      </w:r>
      <w:r w:rsidR="006423D4">
        <w:rPr>
          <w:rFonts w:hint="cs"/>
          <w:rtl/>
          <w:lang w:val="en-US"/>
        </w:rPr>
        <w:t>. أيضا الأرقام التي في الساعة وفصول بعض الكتب و</w:t>
      </w:r>
      <w:r w:rsidR="00BA620E">
        <w:rPr>
          <w:rFonts w:hint="cs"/>
          <w:rtl/>
          <w:lang w:val="en-US"/>
        </w:rPr>
        <w:t>كتابة السنة على بعض المباني</w:t>
      </w:r>
      <w:r w:rsidR="004F6ED3">
        <w:rPr>
          <w:rFonts w:hint="cs"/>
          <w:rtl/>
          <w:lang w:val="en-US"/>
        </w:rPr>
        <w:t xml:space="preserve">. </w:t>
      </w:r>
    </w:p>
    <w:p w14:paraId="20219D49" w14:textId="6247BCEA" w:rsidR="004F6ED3" w:rsidRDefault="004F6ED3" w:rsidP="004F6ED3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معلومة </w:t>
      </w:r>
      <w:proofErr w:type="gramStart"/>
      <w:r>
        <w:rPr>
          <w:rFonts w:hint="cs"/>
          <w:rtl/>
          <w:lang w:val="en-US"/>
        </w:rPr>
        <w:t>مثيرة:  في</w:t>
      </w:r>
      <w:proofErr w:type="gramEnd"/>
      <w:r>
        <w:rPr>
          <w:rFonts w:hint="cs"/>
          <w:rtl/>
          <w:lang w:val="en-US"/>
        </w:rPr>
        <w:t xml:space="preserve"> </w:t>
      </w:r>
      <w:r w:rsidR="00BF62D5">
        <w:rPr>
          <w:rFonts w:hint="cs"/>
          <w:rtl/>
          <w:lang w:val="en-US"/>
        </w:rPr>
        <w:t>روما القديمة، رقم صفر كان يتداول في الحساب كصفر والذي يعني (</w:t>
      </w:r>
      <w:proofErr w:type="spellStart"/>
      <w:r w:rsidR="00BF62D5">
        <w:rPr>
          <w:rFonts w:hint="cs"/>
          <w:rtl/>
          <w:lang w:val="en-US"/>
        </w:rPr>
        <w:t>لاشيء</w:t>
      </w:r>
      <w:proofErr w:type="spellEnd"/>
      <w:r w:rsidR="00BF62D5">
        <w:rPr>
          <w:rFonts w:hint="cs"/>
          <w:rtl/>
          <w:lang w:val="en-US"/>
        </w:rPr>
        <w:t xml:space="preserve">) لكنهم لم يكونوا يعدونه رقماً </w:t>
      </w:r>
      <w:r w:rsidR="00396F6E">
        <w:rPr>
          <w:rFonts w:hint="cs"/>
          <w:rtl/>
          <w:lang w:val="en-US"/>
        </w:rPr>
        <w:t>ولكنه يكتب فقط كلمة صفر.</w:t>
      </w:r>
    </w:p>
    <w:p w14:paraId="75274CF3" w14:textId="77777777" w:rsidR="008443BD" w:rsidRDefault="008443BD" w:rsidP="008443BD">
      <w:pPr>
        <w:bidi/>
        <w:rPr>
          <w:rtl/>
          <w:lang w:val="en-US"/>
        </w:rPr>
      </w:pPr>
    </w:p>
    <w:p w14:paraId="34B4E2EA" w14:textId="18BD9691" w:rsidR="00396F6E" w:rsidRPr="008443BD" w:rsidRDefault="008443BD" w:rsidP="00396F6E">
      <w:pPr>
        <w:bidi/>
        <w:rPr>
          <w:b/>
          <w:bCs/>
          <w:rtl/>
          <w:lang w:val="en-US"/>
        </w:rPr>
      </w:pPr>
      <w:r w:rsidRPr="008443BD">
        <w:rPr>
          <w:rFonts w:hint="cs"/>
          <w:b/>
          <w:bCs/>
          <w:rtl/>
          <w:lang w:val="en-US"/>
        </w:rPr>
        <w:t>القاعدة الأولى للترقيم الروماني</w:t>
      </w:r>
    </w:p>
    <w:p w14:paraId="3C45F152" w14:textId="3123653E" w:rsidR="008443BD" w:rsidRDefault="008443BD" w:rsidP="008443BD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الرقم </w:t>
      </w:r>
      <w:proofErr w:type="gramStart"/>
      <w:r>
        <w:rPr>
          <w:lang w:val="en-US"/>
        </w:rPr>
        <w:t xml:space="preserve">I </w:t>
      </w:r>
      <w:r w:rsidR="009100D9">
        <w:rPr>
          <w:rFonts w:hint="cs"/>
          <w:rtl/>
          <w:lang w:val="en-US"/>
        </w:rPr>
        <w:t xml:space="preserve"> والرقم</w:t>
      </w:r>
      <w:proofErr w:type="gramEnd"/>
      <w:r w:rsidR="009100D9">
        <w:rPr>
          <w:rFonts w:hint="cs"/>
          <w:rtl/>
          <w:lang w:val="en-US"/>
        </w:rPr>
        <w:t xml:space="preserve"> </w:t>
      </w:r>
      <w:r w:rsidR="009100D9">
        <w:rPr>
          <w:lang w:val="en-US"/>
        </w:rPr>
        <w:t xml:space="preserve">X </w:t>
      </w:r>
      <w:r w:rsidR="009100D9">
        <w:rPr>
          <w:rFonts w:hint="cs"/>
          <w:rtl/>
          <w:lang w:val="en-US"/>
        </w:rPr>
        <w:t xml:space="preserve"> يمكن أن يتكرروا بجانب بعض بحد أقصى ثلاث مرات كما بالجدول التالي:</w:t>
      </w:r>
    </w:p>
    <w:p w14:paraId="0A7143DF" w14:textId="26AB523D" w:rsidR="009100D9" w:rsidRDefault="009100D9" w:rsidP="009100D9">
      <w:pPr>
        <w:bidi/>
        <w:rPr>
          <w:rtl/>
          <w:lang w:val="en-US"/>
        </w:rPr>
      </w:pPr>
    </w:p>
    <w:tbl>
      <w:tblPr>
        <w:tblW w:w="0" w:type="auto"/>
        <w:tblInd w:w="10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1991"/>
        <w:gridCol w:w="2194"/>
      </w:tblGrid>
      <w:tr w:rsidR="009100D9" w14:paraId="4A1DCA8E" w14:textId="77777777" w:rsidTr="009A62C5">
        <w:trPr>
          <w:trHeight w:val="324"/>
        </w:trPr>
        <w:tc>
          <w:tcPr>
            <w:tcW w:w="1021" w:type="dxa"/>
          </w:tcPr>
          <w:p w14:paraId="3905799E" w14:textId="77777777" w:rsidR="009100D9" w:rsidRDefault="009100D9" w:rsidP="009A62C5">
            <w:pPr>
              <w:pStyle w:val="TableParagraph"/>
              <w:ind w:left="29"/>
            </w:pPr>
            <w:r>
              <w:rPr>
                <w:b/>
                <w:color w:val="C3529E"/>
              </w:rPr>
              <w:t xml:space="preserve">I </w:t>
            </w:r>
            <w:r>
              <w:t>= 1</w:t>
            </w:r>
          </w:p>
        </w:tc>
        <w:tc>
          <w:tcPr>
            <w:tcW w:w="1991" w:type="dxa"/>
          </w:tcPr>
          <w:p w14:paraId="221769E2" w14:textId="77777777" w:rsidR="009100D9" w:rsidRDefault="009100D9" w:rsidP="009A62C5">
            <w:pPr>
              <w:pStyle w:val="TableParagraph"/>
              <w:ind w:left="408"/>
            </w:pPr>
            <w:r>
              <w:rPr>
                <w:b/>
                <w:color w:val="C3529E"/>
              </w:rPr>
              <w:t xml:space="preserve">II </w:t>
            </w:r>
            <w:r>
              <w:t>= 1 + 1</w:t>
            </w:r>
          </w:p>
        </w:tc>
        <w:tc>
          <w:tcPr>
            <w:tcW w:w="2194" w:type="dxa"/>
          </w:tcPr>
          <w:p w14:paraId="7745C184" w14:textId="77777777" w:rsidR="009100D9" w:rsidRDefault="009100D9" w:rsidP="009A62C5">
            <w:pPr>
              <w:pStyle w:val="TableParagraph"/>
              <w:ind w:left="417"/>
            </w:pPr>
            <w:r>
              <w:rPr>
                <w:b/>
                <w:color w:val="C3529E"/>
              </w:rPr>
              <w:t xml:space="preserve">III </w:t>
            </w:r>
            <w:r>
              <w:t>= 1 + 1 + 1</w:t>
            </w:r>
          </w:p>
        </w:tc>
      </w:tr>
      <w:tr w:rsidR="009100D9" w14:paraId="71EA942D" w14:textId="77777777" w:rsidTr="009A62C5">
        <w:trPr>
          <w:trHeight w:val="324"/>
        </w:trPr>
        <w:tc>
          <w:tcPr>
            <w:tcW w:w="1021" w:type="dxa"/>
          </w:tcPr>
          <w:p w14:paraId="73F08F1C" w14:textId="77777777" w:rsidR="009100D9" w:rsidRDefault="009100D9" w:rsidP="009A62C5">
            <w:pPr>
              <w:pStyle w:val="TableParagraph"/>
              <w:spacing w:before="52" w:line="253" w:lineRule="exact"/>
              <w:ind w:left="29"/>
            </w:pPr>
            <w:r>
              <w:rPr>
                <w:b/>
                <w:color w:val="C3529E"/>
              </w:rPr>
              <w:t xml:space="preserve">X </w:t>
            </w:r>
            <w:r>
              <w:t>= 10</w:t>
            </w:r>
          </w:p>
        </w:tc>
        <w:tc>
          <w:tcPr>
            <w:tcW w:w="1991" w:type="dxa"/>
          </w:tcPr>
          <w:p w14:paraId="6EAF2A18" w14:textId="77777777" w:rsidR="009100D9" w:rsidRDefault="009100D9" w:rsidP="009A62C5">
            <w:pPr>
              <w:pStyle w:val="TableParagraph"/>
              <w:spacing w:before="52" w:line="253" w:lineRule="exact"/>
              <w:ind w:left="408"/>
            </w:pPr>
            <w:r>
              <w:rPr>
                <w:b/>
                <w:color w:val="C3529E"/>
              </w:rPr>
              <w:t xml:space="preserve">XX </w:t>
            </w:r>
            <w:r>
              <w:t>= 10 + 10</w:t>
            </w:r>
          </w:p>
        </w:tc>
        <w:tc>
          <w:tcPr>
            <w:tcW w:w="2194" w:type="dxa"/>
          </w:tcPr>
          <w:p w14:paraId="50EEBD8C" w14:textId="77777777" w:rsidR="009100D9" w:rsidRDefault="009100D9" w:rsidP="009A62C5">
            <w:pPr>
              <w:pStyle w:val="TableParagraph"/>
              <w:spacing w:before="52" w:line="253" w:lineRule="exact"/>
              <w:ind w:left="417"/>
            </w:pPr>
            <w:r>
              <w:rPr>
                <w:b/>
                <w:color w:val="C3529E"/>
              </w:rPr>
              <w:t xml:space="preserve">XXX </w:t>
            </w:r>
            <w:r>
              <w:t>= 10 + 10 + 10</w:t>
            </w:r>
          </w:p>
        </w:tc>
      </w:tr>
    </w:tbl>
    <w:p w14:paraId="157EB57F" w14:textId="2ADD4296" w:rsidR="009100D9" w:rsidRPr="00D511A8" w:rsidRDefault="00C33B78" w:rsidP="009100D9">
      <w:pPr>
        <w:bidi/>
        <w:rPr>
          <w:b/>
          <w:bCs/>
          <w:rtl/>
          <w:lang w:val="en-US"/>
        </w:rPr>
      </w:pPr>
      <w:r w:rsidRPr="00D511A8">
        <w:rPr>
          <w:rFonts w:hint="cs"/>
          <w:b/>
          <w:bCs/>
          <w:rtl/>
          <w:lang w:val="en-US"/>
        </w:rPr>
        <w:t>القاعدة الثانية للترقيم الروماني</w:t>
      </w:r>
    </w:p>
    <w:p w14:paraId="05504378" w14:textId="6171CACD" w:rsidR="00C33B78" w:rsidRPr="00680060" w:rsidRDefault="00C33B78" w:rsidP="00C33B78">
      <w:pPr>
        <w:bidi/>
        <w:rPr>
          <w:rtl/>
          <w:lang w:val="en-US"/>
        </w:rPr>
      </w:pPr>
      <w:proofErr w:type="gramStart"/>
      <w:r w:rsidRPr="00680060">
        <w:rPr>
          <w:rFonts w:hint="cs"/>
          <w:rtl/>
          <w:lang w:val="en-US"/>
        </w:rPr>
        <w:t xml:space="preserve">الرقم </w:t>
      </w:r>
      <w:r w:rsidRPr="00680060">
        <w:rPr>
          <w:lang w:val="en-US"/>
        </w:rPr>
        <w:t xml:space="preserve"> B</w:t>
      </w:r>
      <w:proofErr w:type="gramEnd"/>
      <w:r w:rsidRPr="00680060">
        <w:rPr>
          <w:lang w:val="en-US"/>
        </w:rPr>
        <w:t xml:space="preserve"> </w:t>
      </w:r>
      <w:r w:rsidRPr="00680060">
        <w:rPr>
          <w:rFonts w:hint="cs"/>
          <w:rtl/>
          <w:lang w:val="en-US"/>
        </w:rPr>
        <w:t xml:space="preserve">والرقم </w:t>
      </w:r>
      <w:r w:rsidRPr="00680060">
        <w:rPr>
          <w:lang w:val="en-US"/>
        </w:rPr>
        <w:t xml:space="preserve">L </w:t>
      </w:r>
      <w:r w:rsidRPr="00680060">
        <w:rPr>
          <w:rFonts w:hint="cs"/>
          <w:rtl/>
          <w:lang w:val="en-US"/>
        </w:rPr>
        <w:t xml:space="preserve"> </w:t>
      </w:r>
      <w:proofErr w:type="spellStart"/>
      <w:r w:rsidRPr="00680060">
        <w:rPr>
          <w:rFonts w:hint="cs"/>
          <w:rtl/>
          <w:lang w:val="en-US"/>
        </w:rPr>
        <w:t>لايمكن</w:t>
      </w:r>
      <w:proofErr w:type="spellEnd"/>
      <w:r w:rsidRPr="00680060">
        <w:rPr>
          <w:rFonts w:hint="cs"/>
          <w:rtl/>
          <w:lang w:val="en-US"/>
        </w:rPr>
        <w:t xml:space="preserve"> أ يتكرروا </w:t>
      </w:r>
    </w:p>
    <w:p w14:paraId="657DFFA0" w14:textId="22A36936" w:rsidR="004E436D" w:rsidRDefault="004E436D" w:rsidP="004E436D">
      <w:pPr>
        <w:bidi/>
        <w:rPr>
          <w:rtl/>
          <w:lang w:val="en-US"/>
        </w:rPr>
      </w:pPr>
      <w:r w:rsidRPr="00680060">
        <w:rPr>
          <w:rFonts w:hint="cs"/>
          <w:rtl/>
          <w:lang w:val="en-US"/>
        </w:rPr>
        <w:t xml:space="preserve">لذلك </w:t>
      </w:r>
      <w:r w:rsidRPr="00680060">
        <w:rPr>
          <w:lang w:val="en-US"/>
        </w:rPr>
        <w:t xml:space="preserve">X = </w:t>
      </w:r>
      <w:proofErr w:type="gramStart"/>
      <w:r w:rsidRPr="00680060">
        <w:rPr>
          <w:lang w:val="en-US"/>
        </w:rPr>
        <w:t>10</w:t>
      </w:r>
      <w:r w:rsidR="00680060" w:rsidRPr="00680060">
        <w:rPr>
          <w:lang w:val="en-US"/>
        </w:rPr>
        <w:t xml:space="preserve"> </w:t>
      </w:r>
      <w:r w:rsidR="00680060" w:rsidRPr="00680060">
        <w:rPr>
          <w:rFonts w:hint="cs"/>
          <w:rtl/>
          <w:lang w:val="en-US"/>
        </w:rPr>
        <w:t xml:space="preserve"> وحيث</w:t>
      </w:r>
      <w:proofErr w:type="gramEnd"/>
      <w:r w:rsidR="00680060" w:rsidRPr="00680060">
        <w:rPr>
          <w:rFonts w:hint="cs"/>
          <w:rtl/>
          <w:lang w:val="en-US"/>
        </w:rPr>
        <w:t xml:space="preserve"> أن </w:t>
      </w:r>
      <w:r w:rsidR="00680060" w:rsidRPr="00680060">
        <w:rPr>
          <w:lang w:val="en-US"/>
        </w:rPr>
        <w:t xml:space="preserve">B=5 </w:t>
      </w:r>
      <w:r w:rsidR="00680060" w:rsidRPr="00680060">
        <w:rPr>
          <w:rFonts w:hint="cs"/>
          <w:rtl/>
          <w:lang w:val="en-US"/>
        </w:rPr>
        <w:t xml:space="preserve"> لذلك </w:t>
      </w:r>
      <w:proofErr w:type="spellStart"/>
      <w:r w:rsidR="00680060" w:rsidRPr="00680060">
        <w:rPr>
          <w:rFonts w:hint="cs"/>
          <w:rtl/>
          <w:lang w:val="en-US"/>
        </w:rPr>
        <w:t>لايمكن</w:t>
      </w:r>
      <w:proofErr w:type="spellEnd"/>
      <w:r w:rsidR="00680060" w:rsidRPr="00680060">
        <w:rPr>
          <w:rFonts w:hint="cs"/>
          <w:rtl/>
          <w:lang w:val="en-US"/>
        </w:rPr>
        <w:t xml:space="preserve"> أن نقول أن </w:t>
      </w:r>
      <w:r w:rsidR="00680060" w:rsidRPr="00680060">
        <w:rPr>
          <w:lang w:val="en-US"/>
        </w:rPr>
        <w:t xml:space="preserve">BB=10 </w:t>
      </w:r>
      <w:r w:rsidR="00680060" w:rsidRPr="00680060">
        <w:rPr>
          <w:rFonts w:hint="cs"/>
          <w:rtl/>
          <w:lang w:val="en-US"/>
        </w:rPr>
        <w:t xml:space="preserve"> لأن </w:t>
      </w:r>
      <w:r w:rsidR="00680060" w:rsidRPr="00680060">
        <w:rPr>
          <w:lang w:val="en-US"/>
        </w:rPr>
        <w:t xml:space="preserve">B </w:t>
      </w:r>
      <w:r w:rsidR="00680060" w:rsidRPr="00680060">
        <w:rPr>
          <w:rFonts w:hint="cs"/>
          <w:rtl/>
          <w:lang w:val="en-US"/>
        </w:rPr>
        <w:t xml:space="preserve"> ورقم </w:t>
      </w:r>
      <w:r w:rsidR="00680060" w:rsidRPr="00680060">
        <w:rPr>
          <w:lang w:val="en-US"/>
        </w:rPr>
        <w:t xml:space="preserve">L </w:t>
      </w:r>
      <w:r w:rsidR="00680060" w:rsidRPr="00680060">
        <w:rPr>
          <w:rFonts w:hint="cs"/>
          <w:rtl/>
          <w:lang w:val="en-US"/>
        </w:rPr>
        <w:t xml:space="preserve"> </w:t>
      </w:r>
      <w:proofErr w:type="spellStart"/>
      <w:r w:rsidR="00680060" w:rsidRPr="00680060">
        <w:rPr>
          <w:rFonts w:hint="cs"/>
          <w:rtl/>
          <w:lang w:val="en-US"/>
        </w:rPr>
        <w:t>لايمكن</w:t>
      </w:r>
      <w:proofErr w:type="spellEnd"/>
      <w:r w:rsidR="00680060" w:rsidRPr="00680060">
        <w:rPr>
          <w:rFonts w:hint="cs"/>
          <w:rtl/>
          <w:lang w:val="en-US"/>
        </w:rPr>
        <w:t xml:space="preserve"> أن يتكرروا حسب القاعدة الثانية</w:t>
      </w:r>
    </w:p>
    <w:p w14:paraId="7208036C" w14:textId="77777777" w:rsidR="00D511A8" w:rsidRDefault="00D511A8" w:rsidP="00D511A8">
      <w:pPr>
        <w:bidi/>
        <w:rPr>
          <w:rtl/>
          <w:lang w:val="en-US"/>
        </w:rPr>
      </w:pPr>
    </w:p>
    <w:p w14:paraId="3386E63A" w14:textId="38783906" w:rsidR="00680060" w:rsidRPr="00D511A8" w:rsidRDefault="00D511A8" w:rsidP="00680060">
      <w:pPr>
        <w:bidi/>
        <w:rPr>
          <w:b/>
          <w:bCs/>
          <w:rtl/>
          <w:lang w:val="en-US"/>
        </w:rPr>
      </w:pPr>
      <w:r w:rsidRPr="00D511A8">
        <w:rPr>
          <w:rFonts w:hint="cs"/>
          <w:b/>
          <w:bCs/>
          <w:rtl/>
          <w:lang w:val="en-US"/>
        </w:rPr>
        <w:t>القاعدة الثالثة</w:t>
      </w:r>
    </w:p>
    <w:p w14:paraId="77307F81" w14:textId="78EF9417" w:rsidR="00D511A8" w:rsidRDefault="001252D5" w:rsidP="00D511A8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عندما يكون الرقم الصغير أولاً وقبل الرقم الكبير</w:t>
      </w:r>
      <w:r w:rsidR="00362375">
        <w:rPr>
          <w:rFonts w:hint="cs"/>
          <w:rtl/>
          <w:lang w:val="en-US"/>
        </w:rPr>
        <w:t xml:space="preserve">، هذا يعني أن الرقم الصغير يطرح من الكبير </w:t>
      </w:r>
    </w:p>
    <w:p w14:paraId="1A111D9C" w14:textId="5B5E1872" w:rsidR="00362375" w:rsidRDefault="00362375" w:rsidP="00362375">
      <w:pPr>
        <w:bidi/>
        <w:rPr>
          <w:lang w:val="en-US"/>
        </w:rPr>
      </w:pPr>
      <w:r>
        <w:rPr>
          <w:rFonts w:hint="cs"/>
          <w:rtl/>
          <w:lang w:val="en-US"/>
        </w:rPr>
        <w:t>مثال: الرقم</w:t>
      </w:r>
      <w:r>
        <w:rPr>
          <w:lang w:val="en-US"/>
        </w:rPr>
        <w:t xml:space="preserve">IV  </w:t>
      </w:r>
      <w:r>
        <w:rPr>
          <w:rFonts w:hint="cs"/>
          <w:rtl/>
          <w:lang w:val="en-US"/>
        </w:rPr>
        <w:t xml:space="preserve"> معناه أننا نقوم بطرح </w:t>
      </w:r>
      <w:proofErr w:type="gramStart"/>
      <w:r w:rsidR="00752B7A">
        <w:rPr>
          <w:lang w:val="en-US"/>
        </w:rPr>
        <w:t xml:space="preserve">I </w:t>
      </w:r>
      <w:r w:rsidR="00752B7A">
        <w:rPr>
          <w:rFonts w:hint="cs"/>
          <w:rtl/>
          <w:lang w:val="en-US"/>
        </w:rPr>
        <w:t xml:space="preserve"> من</w:t>
      </w:r>
      <w:proofErr w:type="gramEnd"/>
      <w:r w:rsidR="00752B7A">
        <w:rPr>
          <w:rFonts w:hint="cs"/>
          <w:rtl/>
          <w:lang w:val="en-US"/>
        </w:rPr>
        <w:t xml:space="preserve"> الرقم </w:t>
      </w:r>
      <w:r w:rsidR="00752B7A">
        <w:rPr>
          <w:lang w:val="en-US"/>
        </w:rPr>
        <w:t xml:space="preserve">V </w:t>
      </w:r>
      <w:r w:rsidR="00752B7A">
        <w:rPr>
          <w:rFonts w:hint="cs"/>
          <w:rtl/>
          <w:lang w:val="en-US"/>
        </w:rPr>
        <w:t xml:space="preserve"> مما يعني </w:t>
      </w:r>
      <w:r w:rsidR="00752B7A">
        <w:rPr>
          <w:lang w:val="en-US"/>
        </w:rPr>
        <w:t>5-1=4</w:t>
      </w:r>
    </w:p>
    <w:p w14:paraId="43DCA275" w14:textId="6F2005AA" w:rsidR="00752B7A" w:rsidRDefault="00752B7A" w:rsidP="00752B7A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وهذه أمثله أخرى</w:t>
      </w:r>
    </w:p>
    <w:p w14:paraId="34576679" w14:textId="77777777" w:rsidR="00752B7A" w:rsidRPr="00752B7A" w:rsidRDefault="00752B7A" w:rsidP="00752B7A">
      <w:pPr>
        <w:bidi/>
        <w:rPr>
          <w:i/>
          <w:iCs/>
          <w:lang w:val="en-US"/>
        </w:rPr>
      </w:pPr>
      <w:r w:rsidRPr="00752B7A">
        <w:rPr>
          <w:i/>
          <w:iCs/>
          <w:lang w:val="en-US"/>
        </w:rPr>
        <w:t>IV = 5 – 1 = 4</w:t>
      </w:r>
    </w:p>
    <w:p w14:paraId="1802FD36" w14:textId="77777777" w:rsidR="00752B7A" w:rsidRPr="00752B7A" w:rsidRDefault="00752B7A" w:rsidP="00752B7A">
      <w:pPr>
        <w:bidi/>
        <w:rPr>
          <w:b/>
          <w:bCs/>
          <w:i/>
          <w:iCs/>
          <w:lang w:val="en-US"/>
        </w:rPr>
      </w:pPr>
      <w:r w:rsidRPr="00752B7A">
        <w:rPr>
          <w:b/>
          <w:bCs/>
          <w:i/>
          <w:iCs/>
          <w:lang w:val="en-US"/>
        </w:rPr>
        <w:t>IX = 10 – 1 = 9</w:t>
      </w:r>
    </w:p>
    <w:p w14:paraId="45B8BE82" w14:textId="77777777" w:rsidR="00752B7A" w:rsidRPr="00752B7A" w:rsidRDefault="00752B7A" w:rsidP="00752B7A">
      <w:pPr>
        <w:bidi/>
        <w:rPr>
          <w:b/>
          <w:i/>
          <w:iCs/>
          <w:lang w:val="en-US"/>
        </w:rPr>
      </w:pPr>
      <w:r w:rsidRPr="00752B7A">
        <w:rPr>
          <w:b/>
          <w:i/>
          <w:iCs/>
          <w:lang w:val="en-US"/>
        </w:rPr>
        <w:t>XL = 50 – 10 = 40</w:t>
      </w:r>
    </w:p>
    <w:p w14:paraId="5B715C6A" w14:textId="77777777" w:rsidR="00752B7A" w:rsidRPr="00752B7A" w:rsidRDefault="00752B7A" w:rsidP="00752B7A">
      <w:pPr>
        <w:bidi/>
        <w:rPr>
          <w:b/>
          <w:i/>
          <w:iCs/>
          <w:lang w:val="en-US"/>
        </w:rPr>
      </w:pPr>
      <w:r w:rsidRPr="00752B7A">
        <w:rPr>
          <w:b/>
          <w:i/>
          <w:iCs/>
          <w:lang w:val="en-US"/>
        </w:rPr>
        <w:t>XC = 100 – 10 = 90</w:t>
      </w:r>
    </w:p>
    <w:p w14:paraId="3A864EDB" w14:textId="335A1DBE" w:rsidR="00752B7A" w:rsidRDefault="00752B7A" w:rsidP="00752B7A">
      <w:pPr>
        <w:bidi/>
        <w:rPr>
          <w:i/>
          <w:iCs/>
          <w:rtl/>
          <w:lang w:val="en-US"/>
        </w:rPr>
      </w:pPr>
    </w:p>
    <w:p w14:paraId="2333D38C" w14:textId="77777777" w:rsidR="00752B7A" w:rsidRPr="00362375" w:rsidRDefault="00752B7A" w:rsidP="00752B7A">
      <w:pPr>
        <w:bidi/>
        <w:rPr>
          <w:rFonts w:hint="cs"/>
          <w:i/>
          <w:iCs/>
          <w:rtl/>
          <w:lang w:val="en-US"/>
        </w:rPr>
      </w:pPr>
    </w:p>
    <w:p w14:paraId="4BCAE8E7" w14:textId="372D3FB0" w:rsidR="00D511A8" w:rsidRDefault="00D511A8" w:rsidP="00D511A8">
      <w:pPr>
        <w:bidi/>
        <w:rPr>
          <w:b/>
          <w:bCs/>
          <w:rtl/>
          <w:lang w:val="en-US"/>
        </w:rPr>
      </w:pPr>
      <w:r w:rsidRPr="00D511A8">
        <w:rPr>
          <w:rFonts w:hint="cs"/>
          <w:b/>
          <w:bCs/>
          <w:rtl/>
          <w:lang w:val="en-US"/>
        </w:rPr>
        <w:t>القاعدة الرابعة</w:t>
      </w:r>
    </w:p>
    <w:p w14:paraId="5DF10D6A" w14:textId="4BF4BD48" w:rsidR="00752B7A" w:rsidRDefault="0014378A" w:rsidP="00752B7A">
      <w:pPr>
        <w:bidi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 xml:space="preserve">عندما يكون الرقم الصغير بعد الرقم </w:t>
      </w:r>
      <w:proofErr w:type="spellStart"/>
      <w:r>
        <w:rPr>
          <w:rFonts w:hint="cs"/>
          <w:b/>
          <w:bCs/>
          <w:rtl/>
          <w:lang w:val="en-US"/>
        </w:rPr>
        <w:t>الكبيرو</w:t>
      </w:r>
      <w:proofErr w:type="spellEnd"/>
      <w:r>
        <w:rPr>
          <w:rFonts w:hint="cs"/>
          <w:b/>
          <w:bCs/>
          <w:rtl/>
          <w:lang w:val="en-US"/>
        </w:rPr>
        <w:t xml:space="preserve"> هذا يعني أننا نقوم بجمع الأرقام</w:t>
      </w:r>
    </w:p>
    <w:p w14:paraId="070E5803" w14:textId="13CB4E47" w:rsidR="0014378A" w:rsidRDefault="0014378A" w:rsidP="0014378A">
      <w:pPr>
        <w:bidi/>
        <w:rPr>
          <w:b/>
          <w:bCs/>
          <w:lang w:val="en-US"/>
        </w:rPr>
      </w:pPr>
      <w:r>
        <w:rPr>
          <w:rFonts w:hint="cs"/>
          <w:b/>
          <w:bCs/>
          <w:rtl/>
          <w:lang w:val="en-US"/>
        </w:rPr>
        <w:t xml:space="preserve">مثال: </w:t>
      </w:r>
      <w:proofErr w:type="gramStart"/>
      <w:r>
        <w:rPr>
          <w:b/>
          <w:bCs/>
          <w:lang w:val="en-US"/>
        </w:rPr>
        <w:t xml:space="preserve">VI </w:t>
      </w:r>
      <w:r>
        <w:rPr>
          <w:rFonts w:hint="cs"/>
          <w:b/>
          <w:bCs/>
          <w:rtl/>
          <w:lang w:val="en-US"/>
        </w:rPr>
        <w:t xml:space="preserve"> معناها</w:t>
      </w:r>
      <w:proofErr w:type="gramEnd"/>
      <w:r>
        <w:rPr>
          <w:rFonts w:hint="cs"/>
          <w:b/>
          <w:bCs/>
          <w:rtl/>
          <w:lang w:val="en-US"/>
        </w:rPr>
        <w:t xml:space="preserve"> </w:t>
      </w:r>
      <w:r>
        <w:rPr>
          <w:b/>
          <w:bCs/>
          <w:lang w:val="en-US"/>
        </w:rPr>
        <w:t>5+1=6</w:t>
      </w:r>
    </w:p>
    <w:p w14:paraId="7986A5D9" w14:textId="1EBF6329" w:rsidR="0014378A" w:rsidRDefault="0014378A" w:rsidP="0014378A">
      <w:pPr>
        <w:bidi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>وهذه أمثله أخرى</w:t>
      </w:r>
    </w:p>
    <w:p w14:paraId="43115E3E" w14:textId="77777777" w:rsidR="0014378A" w:rsidRPr="0014378A" w:rsidRDefault="0014378A" w:rsidP="0014378A">
      <w:pPr>
        <w:bidi/>
        <w:rPr>
          <w:b/>
          <w:bCs/>
          <w:lang w:val="en-US"/>
        </w:rPr>
      </w:pPr>
      <w:r w:rsidRPr="0014378A">
        <w:rPr>
          <w:b/>
          <w:bCs/>
          <w:lang w:val="en-US"/>
        </w:rPr>
        <w:t>XV = 10 + 5 = 15</w:t>
      </w:r>
    </w:p>
    <w:p w14:paraId="0C594978" w14:textId="77777777" w:rsidR="0014378A" w:rsidRPr="0014378A" w:rsidRDefault="0014378A" w:rsidP="0014378A">
      <w:pPr>
        <w:bidi/>
        <w:rPr>
          <w:b/>
          <w:bCs/>
          <w:lang w:val="en-US"/>
        </w:rPr>
      </w:pPr>
      <w:r w:rsidRPr="0014378A">
        <w:rPr>
          <w:b/>
          <w:bCs/>
          <w:lang w:val="en-US"/>
        </w:rPr>
        <w:t>XXVIII = 20 + 5 + 3 = 28</w:t>
      </w:r>
    </w:p>
    <w:p w14:paraId="2F4BE1CE" w14:textId="0ABE90AE" w:rsidR="0014378A" w:rsidRDefault="0014378A" w:rsidP="0014378A">
      <w:pPr>
        <w:bidi/>
        <w:rPr>
          <w:b/>
          <w:bCs/>
          <w:rtl/>
          <w:lang w:val="en-US"/>
        </w:rPr>
      </w:pPr>
    </w:p>
    <w:p w14:paraId="4BC11F87" w14:textId="4AE36059" w:rsidR="004F7AAA" w:rsidRDefault="004F7AAA" w:rsidP="004F7AAA">
      <w:pPr>
        <w:bidi/>
        <w:rPr>
          <w:b/>
          <w:bCs/>
          <w:rtl/>
          <w:lang w:val="en-US"/>
        </w:rPr>
      </w:pPr>
    </w:p>
    <w:p w14:paraId="22E924F7" w14:textId="77777777" w:rsidR="004F7AAA" w:rsidRDefault="004F7AAA" w:rsidP="004F7AAA">
      <w:pPr>
        <w:spacing w:line="268" w:lineRule="exact"/>
      </w:pPr>
    </w:p>
    <w:tbl>
      <w:tblPr>
        <w:tblW w:w="0" w:type="auto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2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4F7AAA" w14:paraId="78358D2A" w14:textId="77777777" w:rsidTr="009A62C5">
        <w:trPr>
          <w:trHeight w:val="639"/>
        </w:trPr>
        <w:tc>
          <w:tcPr>
            <w:tcW w:w="2022" w:type="dxa"/>
          </w:tcPr>
          <w:p w14:paraId="653BE9ED" w14:textId="04CC6008" w:rsidR="004F7AAA" w:rsidRPr="004F7AAA" w:rsidRDefault="004F7AAA" w:rsidP="009A62C5">
            <w:pPr>
              <w:pStyle w:val="TableParagraph"/>
              <w:ind w:left="129" w:right="100" w:firstLine="33"/>
              <w:rPr>
                <w:rFonts w:cs="Arial"/>
              </w:rPr>
            </w:pPr>
            <w:r>
              <w:rPr>
                <w:rFonts w:cs="Arial" w:hint="cs"/>
                <w:color w:val="231F20"/>
                <w:rtl/>
              </w:rPr>
              <w:t>الأرقام الرومانية</w:t>
            </w:r>
          </w:p>
        </w:tc>
        <w:tc>
          <w:tcPr>
            <w:tcW w:w="727" w:type="dxa"/>
          </w:tcPr>
          <w:p w14:paraId="468A0CE7" w14:textId="77777777" w:rsidR="004F7AAA" w:rsidRDefault="004F7AAA" w:rsidP="009A62C5">
            <w:pPr>
              <w:pStyle w:val="TableParagraph"/>
              <w:spacing w:before="160"/>
              <w:ind w:left="274"/>
            </w:pPr>
            <w:r>
              <w:rPr>
                <w:color w:val="231F20"/>
              </w:rPr>
              <w:t>XI</w:t>
            </w:r>
          </w:p>
        </w:tc>
        <w:tc>
          <w:tcPr>
            <w:tcW w:w="727" w:type="dxa"/>
          </w:tcPr>
          <w:p w14:paraId="391DD1A9" w14:textId="77777777" w:rsidR="004F7AAA" w:rsidRDefault="004F7AAA" w:rsidP="009A62C5">
            <w:pPr>
              <w:pStyle w:val="TableParagraph"/>
              <w:spacing w:before="160"/>
              <w:ind w:left="136" w:right="128"/>
              <w:jc w:val="center"/>
            </w:pPr>
            <w:r>
              <w:rPr>
                <w:color w:val="231F20"/>
              </w:rPr>
              <w:t>XII</w:t>
            </w:r>
          </w:p>
        </w:tc>
        <w:tc>
          <w:tcPr>
            <w:tcW w:w="727" w:type="dxa"/>
          </w:tcPr>
          <w:p w14:paraId="48010EC5" w14:textId="77777777" w:rsidR="004F7AAA" w:rsidRDefault="004F7AAA" w:rsidP="009A62C5">
            <w:pPr>
              <w:pStyle w:val="TableParagraph"/>
              <w:spacing w:before="160"/>
              <w:ind w:left="136" w:right="129"/>
              <w:jc w:val="center"/>
            </w:pPr>
            <w:r>
              <w:rPr>
                <w:color w:val="231F20"/>
              </w:rPr>
              <w:t>XIII</w:t>
            </w:r>
          </w:p>
        </w:tc>
        <w:tc>
          <w:tcPr>
            <w:tcW w:w="727" w:type="dxa"/>
            <w:shd w:val="clear" w:color="auto" w:fill="FFFF00"/>
          </w:tcPr>
          <w:p w14:paraId="6BA07541" w14:textId="77777777" w:rsidR="004F7AAA" w:rsidRDefault="004F7AAA" w:rsidP="009A62C5">
            <w:pPr>
              <w:pStyle w:val="TableParagraph"/>
              <w:spacing w:before="160"/>
              <w:ind w:left="136" w:right="130"/>
              <w:jc w:val="center"/>
            </w:pPr>
            <w:r>
              <w:rPr>
                <w:color w:val="231F20"/>
              </w:rPr>
              <w:t>XIV</w:t>
            </w:r>
          </w:p>
        </w:tc>
        <w:tc>
          <w:tcPr>
            <w:tcW w:w="727" w:type="dxa"/>
          </w:tcPr>
          <w:p w14:paraId="05BF28B7" w14:textId="77777777" w:rsidR="004F7AAA" w:rsidRDefault="004F7AAA" w:rsidP="009A62C5">
            <w:pPr>
              <w:pStyle w:val="TableParagraph"/>
              <w:spacing w:before="160"/>
              <w:ind w:left="136" w:right="128"/>
              <w:jc w:val="center"/>
            </w:pPr>
            <w:r>
              <w:rPr>
                <w:color w:val="231F20"/>
              </w:rPr>
              <w:t>XV</w:t>
            </w:r>
          </w:p>
        </w:tc>
        <w:tc>
          <w:tcPr>
            <w:tcW w:w="727" w:type="dxa"/>
          </w:tcPr>
          <w:p w14:paraId="1189AFC0" w14:textId="77777777" w:rsidR="004F7AAA" w:rsidRDefault="004F7AAA" w:rsidP="009A62C5">
            <w:pPr>
              <w:pStyle w:val="TableParagraph"/>
              <w:spacing w:before="160"/>
              <w:ind w:left="136" w:right="131"/>
              <w:jc w:val="center"/>
            </w:pPr>
            <w:r>
              <w:rPr>
                <w:color w:val="231F20"/>
              </w:rPr>
              <w:t>XVI</w:t>
            </w:r>
          </w:p>
        </w:tc>
        <w:tc>
          <w:tcPr>
            <w:tcW w:w="727" w:type="dxa"/>
          </w:tcPr>
          <w:p w14:paraId="6A282639" w14:textId="77777777" w:rsidR="004F7AAA" w:rsidRDefault="004F7AAA" w:rsidP="009A62C5">
            <w:pPr>
              <w:pStyle w:val="TableParagraph"/>
              <w:spacing w:before="160"/>
              <w:ind w:left="182"/>
            </w:pPr>
            <w:r>
              <w:rPr>
                <w:color w:val="231F20"/>
              </w:rPr>
              <w:t>XVII</w:t>
            </w:r>
          </w:p>
        </w:tc>
        <w:tc>
          <w:tcPr>
            <w:tcW w:w="727" w:type="dxa"/>
          </w:tcPr>
          <w:p w14:paraId="214F51DE" w14:textId="77777777" w:rsidR="004F7AAA" w:rsidRDefault="004F7AAA" w:rsidP="009A62C5">
            <w:pPr>
              <w:pStyle w:val="TableParagraph"/>
              <w:spacing w:before="160"/>
              <w:ind w:left="136" w:right="133"/>
              <w:jc w:val="center"/>
            </w:pPr>
            <w:r>
              <w:rPr>
                <w:color w:val="231F20"/>
              </w:rPr>
              <w:t>XVIII</w:t>
            </w:r>
          </w:p>
        </w:tc>
        <w:tc>
          <w:tcPr>
            <w:tcW w:w="727" w:type="dxa"/>
            <w:shd w:val="clear" w:color="auto" w:fill="FFFF00"/>
          </w:tcPr>
          <w:p w14:paraId="7B048078" w14:textId="77777777" w:rsidR="004F7AAA" w:rsidRDefault="004F7AAA" w:rsidP="009A62C5">
            <w:pPr>
              <w:pStyle w:val="TableParagraph"/>
              <w:spacing w:before="160"/>
              <w:ind w:left="207"/>
            </w:pPr>
            <w:r>
              <w:rPr>
                <w:color w:val="231F20"/>
              </w:rPr>
              <w:t>XIX</w:t>
            </w:r>
          </w:p>
        </w:tc>
        <w:tc>
          <w:tcPr>
            <w:tcW w:w="727" w:type="dxa"/>
          </w:tcPr>
          <w:p w14:paraId="76C17F17" w14:textId="77777777" w:rsidR="004F7AAA" w:rsidRDefault="004F7AAA" w:rsidP="009A62C5">
            <w:pPr>
              <w:pStyle w:val="TableParagraph"/>
              <w:spacing w:before="160"/>
              <w:ind w:left="132" w:right="133"/>
              <w:jc w:val="center"/>
            </w:pPr>
            <w:r>
              <w:rPr>
                <w:color w:val="231F20"/>
              </w:rPr>
              <w:t>XX</w:t>
            </w:r>
          </w:p>
        </w:tc>
      </w:tr>
      <w:tr w:rsidR="004F7AAA" w14:paraId="0758ECBB" w14:textId="77777777" w:rsidTr="009A62C5">
        <w:trPr>
          <w:trHeight w:val="578"/>
        </w:trPr>
        <w:tc>
          <w:tcPr>
            <w:tcW w:w="2022" w:type="dxa"/>
          </w:tcPr>
          <w:p w14:paraId="39756F2E" w14:textId="16AF200C" w:rsidR="004F7AAA" w:rsidRPr="004F7AAA" w:rsidRDefault="004F7AAA" w:rsidP="009A62C5">
            <w:pPr>
              <w:pStyle w:val="TableParagraph"/>
              <w:ind w:left="95" w:right="65" w:firstLine="67"/>
              <w:rPr>
                <w:rFonts w:cs="Arial"/>
              </w:rPr>
            </w:pPr>
            <w:proofErr w:type="spellStart"/>
            <w:r>
              <w:rPr>
                <w:rFonts w:cs="Arial" w:hint="cs"/>
                <w:color w:val="231F20"/>
                <w:rtl/>
              </w:rPr>
              <w:t>مايقابلها</w:t>
            </w:r>
            <w:proofErr w:type="spellEnd"/>
            <w:r>
              <w:rPr>
                <w:rFonts w:cs="Arial" w:hint="cs"/>
                <w:color w:val="231F20"/>
                <w:rtl/>
              </w:rPr>
              <w:t xml:space="preserve"> بالترقيم العربي</w:t>
            </w:r>
          </w:p>
        </w:tc>
        <w:tc>
          <w:tcPr>
            <w:tcW w:w="727" w:type="dxa"/>
          </w:tcPr>
          <w:p w14:paraId="69371957" w14:textId="77777777" w:rsidR="004F7AAA" w:rsidRDefault="004F7AAA" w:rsidP="009A62C5">
            <w:pPr>
              <w:pStyle w:val="TableParagraph"/>
              <w:spacing w:before="130"/>
              <w:ind w:left="250"/>
            </w:pPr>
            <w:r>
              <w:rPr>
                <w:color w:val="231F20"/>
              </w:rPr>
              <w:t>11</w:t>
            </w:r>
          </w:p>
        </w:tc>
        <w:tc>
          <w:tcPr>
            <w:tcW w:w="727" w:type="dxa"/>
          </w:tcPr>
          <w:p w14:paraId="01D41273" w14:textId="77777777" w:rsidR="004F7AAA" w:rsidRDefault="004F7AAA" w:rsidP="009A62C5">
            <w:pPr>
              <w:pStyle w:val="TableParagraph"/>
              <w:spacing w:before="130"/>
              <w:ind w:left="136" w:right="127"/>
              <w:jc w:val="center"/>
            </w:pPr>
            <w:r>
              <w:rPr>
                <w:color w:val="231F20"/>
              </w:rPr>
              <w:t>12</w:t>
            </w:r>
          </w:p>
        </w:tc>
        <w:tc>
          <w:tcPr>
            <w:tcW w:w="727" w:type="dxa"/>
          </w:tcPr>
          <w:p w14:paraId="3FD47236" w14:textId="77777777" w:rsidR="004F7AAA" w:rsidRDefault="004F7AAA" w:rsidP="009A62C5">
            <w:pPr>
              <w:pStyle w:val="TableParagraph"/>
              <w:spacing w:before="130"/>
              <w:ind w:left="136" w:right="128"/>
              <w:jc w:val="center"/>
            </w:pPr>
            <w:r>
              <w:rPr>
                <w:color w:val="231F20"/>
              </w:rPr>
              <w:t>13</w:t>
            </w:r>
          </w:p>
        </w:tc>
        <w:tc>
          <w:tcPr>
            <w:tcW w:w="727" w:type="dxa"/>
            <w:shd w:val="clear" w:color="auto" w:fill="FFFF00"/>
          </w:tcPr>
          <w:p w14:paraId="542E5071" w14:textId="77777777" w:rsidR="004F7AAA" w:rsidRDefault="004F7AAA" w:rsidP="009A62C5">
            <w:pPr>
              <w:pStyle w:val="TableParagraph"/>
              <w:spacing w:before="130"/>
              <w:ind w:left="136" w:right="129"/>
              <w:jc w:val="center"/>
            </w:pPr>
            <w:r>
              <w:rPr>
                <w:color w:val="231F20"/>
              </w:rPr>
              <w:t>14</w:t>
            </w:r>
          </w:p>
        </w:tc>
        <w:tc>
          <w:tcPr>
            <w:tcW w:w="727" w:type="dxa"/>
          </w:tcPr>
          <w:p w14:paraId="0FD0F331" w14:textId="77777777" w:rsidR="004F7AAA" w:rsidRDefault="004F7AAA" w:rsidP="009A62C5">
            <w:pPr>
              <w:pStyle w:val="TableParagraph"/>
              <w:spacing w:before="130"/>
              <w:ind w:left="136" w:right="130"/>
              <w:jc w:val="center"/>
            </w:pPr>
            <w:r>
              <w:rPr>
                <w:color w:val="231F20"/>
              </w:rPr>
              <w:t>15</w:t>
            </w:r>
          </w:p>
        </w:tc>
        <w:tc>
          <w:tcPr>
            <w:tcW w:w="727" w:type="dxa"/>
          </w:tcPr>
          <w:p w14:paraId="5E0E671B" w14:textId="77777777" w:rsidR="004F7AAA" w:rsidRDefault="004F7AAA" w:rsidP="009A62C5">
            <w:pPr>
              <w:pStyle w:val="TableParagraph"/>
              <w:spacing w:before="130"/>
              <w:ind w:left="136" w:right="130"/>
              <w:jc w:val="center"/>
            </w:pPr>
            <w:r>
              <w:rPr>
                <w:color w:val="231F20"/>
              </w:rPr>
              <w:t>16</w:t>
            </w:r>
          </w:p>
        </w:tc>
        <w:tc>
          <w:tcPr>
            <w:tcW w:w="727" w:type="dxa"/>
          </w:tcPr>
          <w:p w14:paraId="69965B83" w14:textId="77777777" w:rsidR="004F7AAA" w:rsidRDefault="004F7AAA" w:rsidP="009A62C5">
            <w:pPr>
              <w:pStyle w:val="TableParagraph"/>
              <w:spacing w:before="130"/>
              <w:ind w:left="248"/>
            </w:pPr>
            <w:r>
              <w:rPr>
                <w:color w:val="231F20"/>
              </w:rPr>
              <w:t>17</w:t>
            </w:r>
          </w:p>
        </w:tc>
        <w:tc>
          <w:tcPr>
            <w:tcW w:w="727" w:type="dxa"/>
          </w:tcPr>
          <w:p w14:paraId="48418F39" w14:textId="77777777" w:rsidR="004F7AAA" w:rsidRDefault="004F7AAA" w:rsidP="009A62C5">
            <w:pPr>
              <w:pStyle w:val="TableParagraph"/>
              <w:spacing w:before="130"/>
              <w:ind w:left="136" w:right="132"/>
              <w:jc w:val="center"/>
            </w:pPr>
            <w:r>
              <w:rPr>
                <w:color w:val="231F20"/>
              </w:rPr>
              <w:t>18</w:t>
            </w:r>
          </w:p>
        </w:tc>
        <w:tc>
          <w:tcPr>
            <w:tcW w:w="727" w:type="dxa"/>
            <w:shd w:val="clear" w:color="auto" w:fill="FFFF00"/>
          </w:tcPr>
          <w:p w14:paraId="1620675C" w14:textId="77777777" w:rsidR="004F7AAA" w:rsidRDefault="004F7AAA" w:rsidP="009A62C5">
            <w:pPr>
              <w:pStyle w:val="TableParagraph"/>
              <w:spacing w:before="130"/>
              <w:ind w:left="247"/>
            </w:pPr>
            <w:r>
              <w:rPr>
                <w:color w:val="231F20"/>
              </w:rPr>
              <w:t>19</w:t>
            </w:r>
          </w:p>
        </w:tc>
        <w:tc>
          <w:tcPr>
            <w:tcW w:w="727" w:type="dxa"/>
          </w:tcPr>
          <w:p w14:paraId="7429EC3E" w14:textId="77777777" w:rsidR="004F7AAA" w:rsidRDefault="004F7AAA" w:rsidP="009A62C5">
            <w:pPr>
              <w:pStyle w:val="TableParagraph"/>
              <w:spacing w:before="130"/>
              <w:ind w:left="136" w:right="133"/>
              <w:jc w:val="center"/>
            </w:pPr>
            <w:r>
              <w:rPr>
                <w:color w:val="231F20"/>
              </w:rPr>
              <w:t>20</w:t>
            </w:r>
          </w:p>
        </w:tc>
      </w:tr>
    </w:tbl>
    <w:p w14:paraId="797E6C1D" w14:textId="77777777" w:rsidR="004F7AAA" w:rsidRDefault="004F7AAA" w:rsidP="004F7AAA">
      <w:pPr>
        <w:spacing w:line="268" w:lineRule="exact"/>
      </w:pPr>
    </w:p>
    <w:p w14:paraId="0FF41C2A" w14:textId="0478B527" w:rsidR="004F7AAA" w:rsidRDefault="00D4755A" w:rsidP="004F7AAA">
      <w:pPr>
        <w:bidi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>أسئلة:</w:t>
      </w:r>
    </w:p>
    <w:p w14:paraId="63F2D4E1" w14:textId="66F46B5F" w:rsidR="00F179E1" w:rsidRDefault="00D4755A" w:rsidP="00F179E1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>
        <w:rPr>
          <w:rFonts w:hint="cs"/>
          <w:b/>
          <w:bCs/>
          <w:rtl/>
          <w:lang w:val="en-US"/>
        </w:rPr>
        <w:t xml:space="preserve">أكتب الأرقام هذه بالطريقة الرمانية </w:t>
      </w:r>
      <w:r>
        <w:rPr>
          <w:b/>
          <w:bCs/>
          <w:lang w:val="en-US"/>
        </w:rPr>
        <w:t>1, 5, 50,100</w:t>
      </w:r>
    </w:p>
    <w:p w14:paraId="49C80E00" w14:textId="0491953D" w:rsidR="00F179E1" w:rsidRDefault="00F179E1" w:rsidP="00F179E1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>
        <w:rPr>
          <w:rFonts w:hint="cs"/>
          <w:b/>
          <w:bCs/>
          <w:rtl/>
          <w:lang w:val="en-US"/>
        </w:rPr>
        <w:t>أكتب بالترقيم الروماني التالي:</w:t>
      </w:r>
    </w:p>
    <w:p w14:paraId="6016ED18" w14:textId="2B38BBDC" w:rsidR="00F179E1" w:rsidRDefault="00127AB0" w:rsidP="00F179E1">
      <w:pPr>
        <w:pStyle w:val="ListParagraph"/>
        <w:numPr>
          <w:ilvl w:val="1"/>
          <w:numId w:val="1"/>
        </w:numPr>
        <w:bidi/>
        <w:rPr>
          <w:b/>
          <w:bCs/>
          <w:lang w:val="en-US"/>
        </w:rPr>
      </w:pPr>
      <w:r>
        <w:rPr>
          <w:rFonts w:hint="cs"/>
          <w:b/>
          <w:bCs/>
          <w:rtl/>
          <w:lang w:val="en-US"/>
        </w:rPr>
        <w:t>الأعداد</w:t>
      </w:r>
      <w:r w:rsidR="00F179E1">
        <w:rPr>
          <w:rFonts w:hint="cs"/>
          <w:b/>
          <w:bCs/>
          <w:rtl/>
          <w:lang w:val="en-US"/>
        </w:rPr>
        <w:t xml:space="preserve"> </w:t>
      </w:r>
      <w:r>
        <w:rPr>
          <w:rFonts w:hint="cs"/>
          <w:b/>
          <w:bCs/>
          <w:rtl/>
          <w:lang w:val="en-US"/>
        </w:rPr>
        <w:t>ال</w:t>
      </w:r>
      <w:r w:rsidR="00F179E1">
        <w:rPr>
          <w:rFonts w:hint="cs"/>
          <w:b/>
          <w:bCs/>
          <w:rtl/>
          <w:lang w:val="en-US"/>
        </w:rPr>
        <w:t xml:space="preserve">زوجية </w:t>
      </w:r>
      <w:r w:rsidR="004343AE">
        <w:rPr>
          <w:rFonts w:hint="cs"/>
          <w:b/>
          <w:bCs/>
          <w:rtl/>
          <w:lang w:val="en-US"/>
        </w:rPr>
        <w:t>الموجودة في أول عشر أرقام (من ١ إلى ١٠)</w:t>
      </w:r>
    </w:p>
    <w:p w14:paraId="577FBC4A" w14:textId="5656BFBE" w:rsidR="00D67780" w:rsidRDefault="004343AE" w:rsidP="00D67780">
      <w:pPr>
        <w:pStyle w:val="ListParagraph"/>
        <w:numPr>
          <w:ilvl w:val="1"/>
          <w:numId w:val="1"/>
        </w:numPr>
        <w:bidi/>
        <w:rPr>
          <w:b/>
          <w:bCs/>
          <w:lang w:val="en-US"/>
        </w:rPr>
      </w:pPr>
      <w:r>
        <w:rPr>
          <w:rFonts w:hint="cs"/>
          <w:b/>
          <w:bCs/>
          <w:rtl/>
          <w:lang w:val="en-US"/>
        </w:rPr>
        <w:t>الأ</w:t>
      </w:r>
      <w:r>
        <w:rPr>
          <w:rFonts w:hint="cs"/>
          <w:b/>
          <w:bCs/>
          <w:rtl/>
          <w:lang w:val="en-US"/>
        </w:rPr>
        <w:t xml:space="preserve">عداد </w:t>
      </w:r>
      <w:r>
        <w:rPr>
          <w:rFonts w:hint="cs"/>
          <w:b/>
          <w:bCs/>
          <w:rtl/>
          <w:lang w:val="en-US"/>
        </w:rPr>
        <w:t>الفردية</w:t>
      </w:r>
      <w:r>
        <w:rPr>
          <w:rFonts w:hint="cs"/>
          <w:b/>
          <w:bCs/>
          <w:rtl/>
          <w:lang w:val="en-US"/>
        </w:rPr>
        <w:t xml:space="preserve"> الموجودة في أول عشر أرقام (من ١ إلى ١٠)</w:t>
      </w:r>
    </w:p>
    <w:p w14:paraId="693499D4" w14:textId="7427B5AC" w:rsidR="001550A8" w:rsidRDefault="001550A8" w:rsidP="001550A8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>
        <w:rPr>
          <w:rFonts w:hint="cs"/>
          <w:b/>
          <w:bCs/>
          <w:rtl/>
          <w:lang w:val="en-US"/>
        </w:rPr>
        <w:t xml:space="preserve">اكتب بالترقيم العربي هذه الأرقام </w:t>
      </w:r>
      <w:r>
        <w:rPr>
          <w:b/>
          <w:bCs/>
          <w:lang w:val="en-US"/>
        </w:rPr>
        <w:t>V</w:t>
      </w:r>
      <w:proofErr w:type="gramStart"/>
      <w:r>
        <w:rPr>
          <w:b/>
          <w:bCs/>
          <w:lang w:val="en-US"/>
        </w:rPr>
        <w:t xml:space="preserve"> ,</w:t>
      </w:r>
      <w:proofErr w:type="gramEnd"/>
      <w:r>
        <w:rPr>
          <w:b/>
          <w:bCs/>
          <w:lang w:val="en-US"/>
        </w:rPr>
        <w:t xml:space="preserve"> C , IV , VI , IX</w:t>
      </w:r>
    </w:p>
    <w:p w14:paraId="32718C69" w14:textId="7E932D4A" w:rsidR="001550A8" w:rsidRDefault="001550A8" w:rsidP="001550A8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>
        <w:rPr>
          <w:rFonts w:hint="cs"/>
          <w:b/>
          <w:bCs/>
          <w:rtl/>
          <w:lang w:val="en-US"/>
        </w:rPr>
        <w:t>أكمل الجدول التالي:</w:t>
      </w:r>
    </w:p>
    <w:tbl>
      <w:tblPr>
        <w:tblW w:w="0" w:type="auto"/>
        <w:tblInd w:w="19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2716"/>
      </w:tblGrid>
      <w:tr w:rsidR="001550A8" w14:paraId="52C91915" w14:textId="77777777" w:rsidTr="009A62C5">
        <w:trPr>
          <w:trHeight w:val="617"/>
        </w:trPr>
        <w:tc>
          <w:tcPr>
            <w:tcW w:w="2716" w:type="dxa"/>
          </w:tcPr>
          <w:p w14:paraId="7C9BF46D" w14:textId="2CEA634B" w:rsidR="001550A8" w:rsidRPr="00BD6052" w:rsidRDefault="00BD6052" w:rsidP="009A62C5">
            <w:pPr>
              <w:pStyle w:val="TableParagraph"/>
              <w:spacing w:before="24" w:line="288" w:lineRule="exact"/>
              <w:ind w:left="360" w:right="248" w:firstLine="86"/>
              <w:rPr>
                <w:rFonts w:cs="Arial"/>
                <w:b/>
                <w:sz w:val="24"/>
              </w:rPr>
            </w:pPr>
            <w:r>
              <w:rPr>
                <w:rFonts w:cs="Arial" w:hint="cs"/>
                <w:b/>
                <w:color w:val="231F20"/>
                <w:sz w:val="24"/>
                <w:rtl/>
              </w:rPr>
              <w:t>الأرقام العربية</w:t>
            </w:r>
          </w:p>
        </w:tc>
        <w:tc>
          <w:tcPr>
            <w:tcW w:w="2716" w:type="dxa"/>
          </w:tcPr>
          <w:p w14:paraId="05FCEAD1" w14:textId="790DF321" w:rsidR="001550A8" w:rsidRPr="001550A8" w:rsidRDefault="001550A8" w:rsidP="009A62C5">
            <w:pPr>
              <w:pStyle w:val="TableParagraph"/>
              <w:spacing w:before="24" w:line="288" w:lineRule="exact"/>
              <w:ind w:left="360" w:right="284" w:firstLine="72"/>
              <w:rPr>
                <w:rFonts w:cs="Arial"/>
                <w:b/>
                <w:sz w:val="24"/>
              </w:rPr>
            </w:pPr>
            <w:r>
              <w:rPr>
                <w:rFonts w:cs="Arial" w:hint="cs"/>
                <w:b/>
                <w:color w:val="231F20"/>
                <w:sz w:val="24"/>
                <w:rtl/>
              </w:rPr>
              <w:t>الأرقام الرومانية</w:t>
            </w:r>
          </w:p>
        </w:tc>
      </w:tr>
      <w:tr w:rsidR="001550A8" w14:paraId="7A21C876" w14:textId="77777777" w:rsidTr="009A62C5">
        <w:trPr>
          <w:trHeight w:val="330"/>
        </w:trPr>
        <w:tc>
          <w:tcPr>
            <w:tcW w:w="2716" w:type="dxa"/>
          </w:tcPr>
          <w:p w14:paraId="07D42D93" w14:textId="77777777" w:rsidR="001550A8" w:rsidRDefault="001550A8" w:rsidP="00BD6052">
            <w:pPr>
              <w:pStyle w:val="TableParagraph"/>
              <w:spacing w:before="26" w:line="283" w:lineRule="exact"/>
              <w:ind w:left="36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</w:t>
            </w:r>
          </w:p>
        </w:tc>
        <w:tc>
          <w:tcPr>
            <w:tcW w:w="2716" w:type="dxa"/>
          </w:tcPr>
          <w:p w14:paraId="71E505F0" w14:textId="77777777" w:rsidR="001550A8" w:rsidRDefault="001550A8" w:rsidP="009A62C5">
            <w:pPr>
              <w:pStyle w:val="TableParagraph"/>
              <w:ind w:left="360"/>
              <w:rPr>
                <w:rFonts w:ascii="Times New Roman"/>
              </w:rPr>
            </w:pPr>
          </w:p>
        </w:tc>
      </w:tr>
      <w:tr w:rsidR="001550A8" w14:paraId="7B1F75B3" w14:textId="77777777" w:rsidTr="009A62C5">
        <w:trPr>
          <w:trHeight w:val="315"/>
        </w:trPr>
        <w:tc>
          <w:tcPr>
            <w:tcW w:w="2716" w:type="dxa"/>
          </w:tcPr>
          <w:p w14:paraId="7D1455DE" w14:textId="77777777" w:rsidR="001550A8" w:rsidRDefault="001550A8" w:rsidP="00BD6052">
            <w:pPr>
              <w:pStyle w:val="TableParagraph"/>
              <w:ind w:left="360"/>
              <w:jc w:val="center"/>
              <w:rPr>
                <w:rFonts w:ascii="Times New Roman"/>
              </w:rPr>
            </w:pPr>
          </w:p>
        </w:tc>
        <w:tc>
          <w:tcPr>
            <w:tcW w:w="2716" w:type="dxa"/>
          </w:tcPr>
          <w:p w14:paraId="102F215C" w14:textId="2D082ED5" w:rsidR="001550A8" w:rsidRDefault="001550A8" w:rsidP="009A62C5">
            <w:pPr>
              <w:pStyle w:val="TableParagraph"/>
              <w:spacing w:before="30"/>
              <w:ind w:left="360"/>
              <w:jc w:val="center"/>
            </w:pPr>
            <w:r>
              <w:rPr>
                <w:color w:val="231F20"/>
              </w:rPr>
              <w:t>X</w:t>
            </w:r>
            <w:r w:rsidR="00BD6052">
              <w:rPr>
                <w:rFonts w:hint="cs"/>
                <w:color w:val="231F20"/>
                <w:rtl/>
              </w:rPr>
              <w:t xml:space="preserve">            </w:t>
            </w:r>
          </w:p>
        </w:tc>
      </w:tr>
      <w:tr w:rsidR="001550A8" w14:paraId="5CEC817A" w14:textId="77777777" w:rsidTr="009A62C5">
        <w:trPr>
          <w:trHeight w:val="330"/>
        </w:trPr>
        <w:tc>
          <w:tcPr>
            <w:tcW w:w="2716" w:type="dxa"/>
          </w:tcPr>
          <w:p w14:paraId="00F34579" w14:textId="77777777" w:rsidR="001550A8" w:rsidRDefault="001550A8" w:rsidP="00BD6052">
            <w:pPr>
              <w:pStyle w:val="TableParagraph"/>
              <w:ind w:left="360"/>
              <w:jc w:val="center"/>
              <w:rPr>
                <w:rFonts w:ascii="Times New Roman"/>
              </w:rPr>
            </w:pPr>
          </w:p>
        </w:tc>
        <w:tc>
          <w:tcPr>
            <w:tcW w:w="2716" w:type="dxa"/>
          </w:tcPr>
          <w:p w14:paraId="0FBCE6BC" w14:textId="65F90612" w:rsidR="001550A8" w:rsidRDefault="00BD6052" w:rsidP="009A62C5">
            <w:pPr>
              <w:pStyle w:val="TableParagraph"/>
              <w:spacing w:before="26" w:line="283" w:lineRule="exact"/>
              <w:ind w:left="360" w:right="1143"/>
              <w:jc w:val="center"/>
              <w:rPr>
                <w:sz w:val="24"/>
              </w:rPr>
            </w:pPr>
            <w:r>
              <w:rPr>
                <w:rFonts w:hint="cs"/>
                <w:color w:val="231F20"/>
                <w:sz w:val="24"/>
                <w:rtl/>
              </w:rPr>
              <w:t xml:space="preserve">            </w:t>
            </w:r>
            <w:r w:rsidR="001550A8">
              <w:rPr>
                <w:color w:val="231F20"/>
                <w:sz w:val="24"/>
              </w:rPr>
              <w:t>XIX</w:t>
            </w:r>
          </w:p>
        </w:tc>
      </w:tr>
      <w:tr w:rsidR="001550A8" w14:paraId="216063F3" w14:textId="77777777" w:rsidTr="009A62C5">
        <w:trPr>
          <w:trHeight w:val="330"/>
        </w:trPr>
        <w:tc>
          <w:tcPr>
            <w:tcW w:w="2716" w:type="dxa"/>
          </w:tcPr>
          <w:p w14:paraId="78302016" w14:textId="77777777" w:rsidR="001550A8" w:rsidRDefault="001550A8" w:rsidP="00BD6052">
            <w:pPr>
              <w:pStyle w:val="TableParagraph"/>
              <w:spacing w:before="26" w:line="283" w:lineRule="exact"/>
              <w:ind w:left="360" w:right="114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100</w:t>
            </w:r>
          </w:p>
        </w:tc>
        <w:tc>
          <w:tcPr>
            <w:tcW w:w="2716" w:type="dxa"/>
          </w:tcPr>
          <w:p w14:paraId="694BF0C3" w14:textId="77777777" w:rsidR="001550A8" w:rsidRDefault="001550A8" w:rsidP="009A62C5">
            <w:pPr>
              <w:pStyle w:val="TableParagraph"/>
              <w:ind w:left="360"/>
              <w:rPr>
                <w:rFonts w:ascii="Times New Roman"/>
              </w:rPr>
            </w:pPr>
          </w:p>
        </w:tc>
      </w:tr>
      <w:tr w:rsidR="001550A8" w14:paraId="06EB9308" w14:textId="77777777" w:rsidTr="009A62C5">
        <w:trPr>
          <w:trHeight w:val="315"/>
        </w:trPr>
        <w:tc>
          <w:tcPr>
            <w:tcW w:w="2716" w:type="dxa"/>
          </w:tcPr>
          <w:p w14:paraId="09E72577" w14:textId="77777777" w:rsidR="001550A8" w:rsidRDefault="001550A8" w:rsidP="00BD6052">
            <w:pPr>
              <w:pStyle w:val="TableParagraph"/>
              <w:spacing w:before="30"/>
              <w:ind w:left="360" w:right="1143"/>
              <w:jc w:val="center"/>
            </w:pPr>
            <w:r>
              <w:rPr>
                <w:color w:val="231F20"/>
              </w:rPr>
              <w:t>50</w:t>
            </w:r>
          </w:p>
        </w:tc>
        <w:tc>
          <w:tcPr>
            <w:tcW w:w="2716" w:type="dxa"/>
          </w:tcPr>
          <w:p w14:paraId="039504F3" w14:textId="77777777" w:rsidR="001550A8" w:rsidRDefault="001550A8" w:rsidP="009A62C5">
            <w:pPr>
              <w:pStyle w:val="TableParagraph"/>
              <w:ind w:left="360"/>
              <w:rPr>
                <w:rFonts w:ascii="Times New Roman"/>
              </w:rPr>
            </w:pPr>
          </w:p>
        </w:tc>
      </w:tr>
    </w:tbl>
    <w:p w14:paraId="6F57D530" w14:textId="58DA78D8" w:rsidR="003055D2" w:rsidRDefault="003055D2" w:rsidP="003055D2">
      <w:pPr>
        <w:bidi/>
        <w:rPr>
          <w:b/>
          <w:bCs/>
          <w:rtl/>
          <w:lang w:val="en-US"/>
        </w:rPr>
      </w:pPr>
    </w:p>
    <w:p w14:paraId="505AE7AF" w14:textId="77777777" w:rsidR="003055D2" w:rsidRPr="003055D2" w:rsidRDefault="003055D2" w:rsidP="003055D2">
      <w:pPr>
        <w:bidi/>
        <w:rPr>
          <w:b/>
          <w:bCs/>
          <w:lang w:val="en-US"/>
        </w:rPr>
      </w:pPr>
    </w:p>
    <w:p w14:paraId="3EC856E6" w14:textId="76B03252" w:rsidR="003055D2" w:rsidRDefault="003055D2" w:rsidP="003055D2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>
        <w:rPr>
          <w:rFonts w:hint="cs"/>
          <w:b/>
          <w:bCs/>
          <w:rtl/>
          <w:lang w:val="en-US"/>
        </w:rPr>
        <w:t>اكتب الأرقام العربية التي تقابل الترقيم الروماني بالفراغات التالية:</w:t>
      </w:r>
    </w:p>
    <w:p w14:paraId="31FCA080" w14:textId="7C46C04C" w:rsidR="003055D2" w:rsidRDefault="003055D2" w:rsidP="003055D2">
      <w:pPr>
        <w:bidi/>
        <w:rPr>
          <w:b/>
          <w:bCs/>
          <w:rtl/>
          <w:lang w:val="en-US"/>
        </w:rPr>
      </w:pPr>
    </w:p>
    <w:p w14:paraId="212652F7" w14:textId="77777777" w:rsidR="003055D2" w:rsidRDefault="003055D2" w:rsidP="003055D2">
      <w:pPr>
        <w:pStyle w:val="TableParagraph"/>
        <w:tabs>
          <w:tab w:val="left" w:pos="1076"/>
        </w:tabs>
        <w:ind w:left="219"/>
      </w:pPr>
      <w:r>
        <w:rPr>
          <w:color w:val="231F20"/>
        </w:rPr>
        <w:t xml:space="preserve">    III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  <w:t xml:space="preserve">   </w:t>
      </w:r>
      <w:proofErr w:type="gramStart"/>
      <w:r>
        <w:rPr>
          <w:color w:val="231F20"/>
          <w:u w:val="single" w:color="221E1F"/>
        </w:rPr>
        <w:t xml:space="preserve">  </w:t>
      </w:r>
      <w:r>
        <w:rPr>
          <w:color w:val="231F20"/>
        </w:rPr>
        <w:t>;</w:t>
      </w:r>
      <w:proofErr w:type="gramEnd"/>
      <w:r w:rsidRPr="009F3A0F">
        <w:rPr>
          <w:color w:val="231F20"/>
        </w:rPr>
        <w:t xml:space="preserve"> </w:t>
      </w:r>
      <w:r>
        <w:rPr>
          <w:color w:val="231F20"/>
        </w:rPr>
        <w:t xml:space="preserve">    XII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  <w:t xml:space="preserve">                </w:t>
      </w:r>
      <w:r>
        <w:rPr>
          <w:color w:val="231F20"/>
        </w:rPr>
        <w:t>;</w:t>
      </w:r>
      <w:r w:rsidRPr="009F3A0F">
        <w:rPr>
          <w:color w:val="231F20"/>
        </w:rPr>
        <w:t xml:space="preserve"> </w:t>
      </w:r>
      <w:r>
        <w:rPr>
          <w:color w:val="231F20"/>
        </w:rPr>
        <w:t xml:space="preserve">       XX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  <w:t xml:space="preserve">          </w:t>
      </w:r>
      <w:r>
        <w:rPr>
          <w:color w:val="231F20"/>
        </w:rPr>
        <w:t>;</w:t>
      </w:r>
      <w:r w:rsidRPr="009F3A0F">
        <w:rPr>
          <w:color w:val="231F20"/>
          <w:spacing w:val="-3"/>
        </w:rPr>
        <w:t xml:space="preserve"> </w:t>
      </w:r>
      <w:r>
        <w:rPr>
          <w:color w:val="231F20"/>
          <w:spacing w:val="-3"/>
        </w:rPr>
        <w:t xml:space="preserve">             XXX</w:t>
      </w:r>
      <w:r>
        <w:rPr>
          <w:color w:val="231F20"/>
          <w:spacing w:val="-3"/>
          <w:u w:val="single" w:color="221E1F"/>
        </w:rPr>
        <w:t xml:space="preserve"> </w:t>
      </w:r>
      <w:r>
        <w:rPr>
          <w:color w:val="231F20"/>
          <w:spacing w:val="-3"/>
          <w:u w:val="single" w:color="221E1F"/>
        </w:rPr>
        <w:tab/>
        <w:t xml:space="preserve">            </w:t>
      </w:r>
      <w:r>
        <w:rPr>
          <w:color w:val="231F20"/>
        </w:rPr>
        <w:t>;</w:t>
      </w:r>
    </w:p>
    <w:p w14:paraId="564987B9" w14:textId="77777777" w:rsidR="003055D2" w:rsidRDefault="003055D2" w:rsidP="003055D2">
      <w:pPr>
        <w:pStyle w:val="TableParagraph"/>
        <w:tabs>
          <w:tab w:val="left" w:pos="975"/>
        </w:tabs>
        <w:ind w:left="240"/>
      </w:pPr>
    </w:p>
    <w:p w14:paraId="5DE8B4AC" w14:textId="77777777" w:rsidR="003055D2" w:rsidRDefault="003055D2" w:rsidP="003055D2">
      <w:pPr>
        <w:pStyle w:val="TableParagraph"/>
        <w:tabs>
          <w:tab w:val="left" w:pos="988"/>
        </w:tabs>
        <w:ind w:left="271"/>
      </w:pPr>
      <w:r>
        <w:rPr>
          <w:color w:val="231F20"/>
        </w:rPr>
        <w:t>XXII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  <w:t xml:space="preserve">    </w:t>
      </w:r>
      <w:proofErr w:type="gramStart"/>
      <w:r>
        <w:rPr>
          <w:color w:val="231F20"/>
          <w:u w:val="single" w:color="221E1F"/>
        </w:rPr>
        <w:t xml:space="preserve">  </w:t>
      </w:r>
      <w:r>
        <w:rPr>
          <w:color w:val="231F20"/>
        </w:rPr>
        <w:t>;</w:t>
      </w:r>
      <w:proofErr w:type="gramEnd"/>
      <w:r w:rsidRPr="009F3A0F">
        <w:rPr>
          <w:color w:val="231F20"/>
        </w:rPr>
        <w:t xml:space="preserve"> </w:t>
      </w:r>
      <w:r>
        <w:rPr>
          <w:color w:val="231F20"/>
        </w:rPr>
        <w:t xml:space="preserve">     XXVIII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  <w:t xml:space="preserve">     </w:t>
      </w:r>
      <w:r>
        <w:rPr>
          <w:color w:val="231F20"/>
        </w:rPr>
        <w:t>;</w:t>
      </w:r>
      <w:r w:rsidRPr="009F3A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 xml:space="preserve">      XLVI</w:t>
      </w:r>
      <w:r>
        <w:rPr>
          <w:color w:val="231F20"/>
          <w:spacing w:val="-4"/>
          <w:u w:val="single" w:color="221E1F"/>
        </w:rPr>
        <w:t xml:space="preserve"> </w:t>
      </w:r>
      <w:r>
        <w:rPr>
          <w:color w:val="231F20"/>
          <w:spacing w:val="-4"/>
          <w:u w:val="single" w:color="221E1F"/>
        </w:rPr>
        <w:tab/>
        <w:t xml:space="preserve">         </w:t>
      </w:r>
      <w:r>
        <w:rPr>
          <w:color w:val="231F20"/>
        </w:rPr>
        <w:t>;</w:t>
      </w:r>
      <w:r w:rsidRPr="009F3A0F">
        <w:rPr>
          <w:color w:val="231F20"/>
        </w:rPr>
        <w:t xml:space="preserve"> </w:t>
      </w:r>
      <w:r>
        <w:rPr>
          <w:color w:val="231F20"/>
        </w:rPr>
        <w:t xml:space="preserve">              LXXX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  <w:t xml:space="preserve">            </w:t>
      </w:r>
      <w:r>
        <w:rPr>
          <w:color w:val="231F20"/>
        </w:rPr>
        <w:t>;</w:t>
      </w:r>
    </w:p>
    <w:p w14:paraId="414C24A3" w14:textId="60875AE4" w:rsidR="003055D2" w:rsidRDefault="003055D2" w:rsidP="003055D2">
      <w:pPr>
        <w:bidi/>
        <w:rPr>
          <w:b/>
          <w:bCs/>
          <w:rtl/>
          <w:lang w:val="en-US"/>
        </w:rPr>
      </w:pPr>
    </w:p>
    <w:p w14:paraId="43B6B445" w14:textId="540966E5" w:rsidR="003055D2" w:rsidRDefault="003055D2" w:rsidP="003055D2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>
        <w:rPr>
          <w:rFonts w:hint="cs"/>
          <w:b/>
          <w:bCs/>
          <w:rtl/>
          <w:lang w:val="en-US"/>
        </w:rPr>
        <w:t>اكتب الأرقام الرومانية التي تقابل الترقيم العربي بالفراغات التالية:</w:t>
      </w:r>
    </w:p>
    <w:p w14:paraId="07BD4134" w14:textId="17DF1E9D" w:rsidR="003055D2" w:rsidRDefault="003055D2" w:rsidP="003055D2">
      <w:pPr>
        <w:bidi/>
        <w:rPr>
          <w:b/>
          <w:bCs/>
          <w:rtl/>
          <w:lang w:val="en-US"/>
        </w:rPr>
      </w:pPr>
    </w:p>
    <w:p w14:paraId="30DB3788" w14:textId="77777777" w:rsidR="003055D2" w:rsidRDefault="003055D2" w:rsidP="003055D2">
      <w:pPr>
        <w:pStyle w:val="ListParagraph"/>
        <w:spacing w:before="201"/>
        <w:ind w:left="450"/>
        <w:rPr>
          <w:color w:val="231F20"/>
        </w:rPr>
      </w:pPr>
      <w:proofErr w:type="gramStart"/>
      <w:r>
        <w:rPr>
          <w:color w:val="231F20"/>
        </w:rPr>
        <w:t xml:space="preserve">45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proofErr w:type="gramEnd"/>
      <w:r>
        <w:rPr>
          <w:color w:val="231F20"/>
          <w:u w:val="single" w:color="221E1F"/>
        </w:rPr>
        <w:t xml:space="preserve">       </w:t>
      </w:r>
      <w:r>
        <w:rPr>
          <w:color w:val="231F20"/>
        </w:rPr>
        <w:t xml:space="preserve">         66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  <w:t xml:space="preserve">                   </w:t>
      </w:r>
      <w:r>
        <w:rPr>
          <w:color w:val="231F20"/>
        </w:rPr>
        <w:t xml:space="preserve">         37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  <w:t xml:space="preserve">                 </w:t>
      </w:r>
      <w:r>
        <w:rPr>
          <w:color w:val="231F20"/>
        </w:rPr>
        <w:t xml:space="preserve">         69 </w:t>
      </w:r>
      <w:r>
        <w:rPr>
          <w:color w:val="231F20"/>
          <w:u w:val="single" w:color="221E1F"/>
        </w:rPr>
        <w:t xml:space="preserve"> __________ </w:t>
      </w:r>
    </w:p>
    <w:p w14:paraId="64EE2456" w14:textId="77777777" w:rsidR="003055D2" w:rsidRDefault="003055D2" w:rsidP="003055D2">
      <w:pPr>
        <w:pStyle w:val="ListParagraph"/>
        <w:spacing w:before="201"/>
        <w:ind w:left="450"/>
        <w:rPr>
          <w:sz w:val="26"/>
        </w:rPr>
      </w:pPr>
      <w:proofErr w:type="gramStart"/>
      <w:r>
        <w:rPr>
          <w:color w:val="231F20"/>
        </w:rPr>
        <w:t xml:space="preserve">24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proofErr w:type="gramEnd"/>
      <w:r>
        <w:rPr>
          <w:color w:val="231F20"/>
          <w:u w:val="single" w:color="221E1F"/>
        </w:rPr>
        <w:t xml:space="preserve">         </w:t>
      </w:r>
      <w:r>
        <w:rPr>
          <w:color w:val="231F20"/>
        </w:rPr>
        <w:t xml:space="preserve">       28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  <w:t xml:space="preserve">                    </w:t>
      </w:r>
      <w:r>
        <w:rPr>
          <w:color w:val="231F20"/>
        </w:rPr>
        <w:t xml:space="preserve">         99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  <w:t xml:space="preserve">                  </w:t>
      </w:r>
      <w:r>
        <w:rPr>
          <w:color w:val="231F20"/>
        </w:rPr>
        <w:t xml:space="preserve">        100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  <w:t>________</w:t>
      </w:r>
    </w:p>
    <w:p w14:paraId="65A61E09" w14:textId="332DCB79" w:rsidR="003055D2" w:rsidRDefault="003055D2" w:rsidP="003055D2">
      <w:pPr>
        <w:bidi/>
        <w:rPr>
          <w:b/>
          <w:bCs/>
          <w:rtl/>
          <w:lang w:val="en-US"/>
        </w:rPr>
      </w:pPr>
    </w:p>
    <w:p w14:paraId="7EE3A25E" w14:textId="73BECC0A" w:rsidR="003055D2" w:rsidRDefault="003863D6" w:rsidP="00127AB0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>
        <w:rPr>
          <w:rFonts w:hint="cs"/>
          <w:b/>
          <w:bCs/>
          <w:rtl/>
          <w:lang w:val="en-US"/>
        </w:rPr>
        <w:t xml:space="preserve">اكتب الأرقام الرومانية من ٤٠ إلى ٥٠ </w:t>
      </w:r>
    </w:p>
    <w:p w14:paraId="79A69790" w14:textId="5DF57BA9" w:rsidR="003863D6" w:rsidRDefault="003863D6" w:rsidP="003863D6">
      <w:pPr>
        <w:pStyle w:val="ListParagraph"/>
        <w:numPr>
          <w:ilvl w:val="0"/>
          <w:numId w:val="1"/>
        </w:numPr>
        <w:bidi/>
        <w:rPr>
          <w:b/>
          <w:bCs/>
          <w:lang w:val="en-US"/>
        </w:rPr>
      </w:pPr>
      <w:r>
        <w:rPr>
          <w:rFonts w:hint="cs"/>
          <w:b/>
          <w:bCs/>
          <w:rtl/>
          <w:lang w:val="en-US"/>
        </w:rPr>
        <w:t xml:space="preserve">اكتب جميع الأرقام </w:t>
      </w:r>
      <w:proofErr w:type="gramStart"/>
      <w:r>
        <w:rPr>
          <w:rFonts w:hint="cs"/>
          <w:b/>
          <w:bCs/>
          <w:rtl/>
          <w:lang w:val="en-US"/>
        </w:rPr>
        <w:t>الرومانية  الفردية</w:t>
      </w:r>
      <w:proofErr w:type="gramEnd"/>
      <w:r>
        <w:rPr>
          <w:rFonts w:hint="cs"/>
          <w:b/>
          <w:bCs/>
          <w:rtl/>
          <w:lang w:val="en-US"/>
        </w:rPr>
        <w:t xml:space="preserve"> من </w:t>
      </w:r>
      <w:r w:rsidR="00682243">
        <w:rPr>
          <w:rFonts w:hint="cs"/>
          <w:b/>
          <w:bCs/>
          <w:rtl/>
          <w:lang w:val="en-US"/>
        </w:rPr>
        <w:t xml:space="preserve">٤٠ إلى ٥٠ </w:t>
      </w:r>
    </w:p>
    <w:p w14:paraId="29FC15D8" w14:textId="6C0BF579" w:rsidR="00B76848" w:rsidRDefault="00B76848" w:rsidP="00B76848">
      <w:pPr>
        <w:bidi/>
        <w:rPr>
          <w:b/>
          <w:bCs/>
          <w:rtl/>
          <w:lang w:val="en-US"/>
        </w:rPr>
      </w:pPr>
    </w:p>
    <w:p w14:paraId="21D50B8F" w14:textId="0529364F" w:rsidR="00B76848" w:rsidRDefault="00B76848" w:rsidP="00B76848">
      <w:pPr>
        <w:bidi/>
        <w:rPr>
          <w:b/>
          <w:bCs/>
          <w:rtl/>
          <w:lang w:val="en-US"/>
        </w:rPr>
      </w:pPr>
    </w:p>
    <w:p w14:paraId="19152182" w14:textId="5AB34387" w:rsidR="00B76848" w:rsidRDefault="00B76848" w:rsidP="00B76848">
      <w:pPr>
        <w:bidi/>
        <w:rPr>
          <w:b/>
          <w:bCs/>
          <w:rtl/>
          <w:lang w:val="en-US"/>
        </w:rPr>
      </w:pPr>
    </w:p>
    <w:p w14:paraId="2A3280F0" w14:textId="6E894A6E" w:rsidR="00B76848" w:rsidRDefault="00B76848" w:rsidP="00B76848">
      <w:pPr>
        <w:bidi/>
        <w:rPr>
          <w:b/>
          <w:bCs/>
          <w:rtl/>
          <w:lang w:val="en-US"/>
        </w:rPr>
      </w:pPr>
    </w:p>
    <w:p w14:paraId="23F95699" w14:textId="2F7BF025" w:rsidR="00B76848" w:rsidRDefault="00B76848" w:rsidP="00B76848">
      <w:pPr>
        <w:bidi/>
        <w:rPr>
          <w:b/>
          <w:bCs/>
          <w:rtl/>
          <w:lang w:val="en-US"/>
        </w:rPr>
      </w:pPr>
    </w:p>
    <w:p w14:paraId="40B876A3" w14:textId="7FAC11B8" w:rsidR="00B76848" w:rsidRDefault="00B76848" w:rsidP="00B76848">
      <w:pPr>
        <w:bidi/>
        <w:rPr>
          <w:b/>
          <w:bCs/>
          <w:rtl/>
          <w:lang w:val="en-US"/>
        </w:rPr>
      </w:pPr>
    </w:p>
    <w:p w14:paraId="0730BD21" w14:textId="73D44312" w:rsidR="00B76848" w:rsidRDefault="00B76848" w:rsidP="00B76848">
      <w:pPr>
        <w:bidi/>
        <w:rPr>
          <w:b/>
          <w:bCs/>
          <w:rtl/>
          <w:lang w:val="en-US"/>
        </w:rPr>
      </w:pPr>
    </w:p>
    <w:p w14:paraId="311E1090" w14:textId="696E2413" w:rsidR="00B76848" w:rsidRDefault="00B76848" w:rsidP="00B76848">
      <w:pPr>
        <w:bidi/>
        <w:rPr>
          <w:b/>
          <w:bCs/>
          <w:rtl/>
          <w:lang w:val="en-US"/>
        </w:rPr>
      </w:pPr>
    </w:p>
    <w:p w14:paraId="416ADCD8" w14:textId="3BA7328B" w:rsidR="00B76848" w:rsidRDefault="00B76848" w:rsidP="00B76848">
      <w:pPr>
        <w:bidi/>
        <w:rPr>
          <w:b/>
          <w:bCs/>
          <w:rtl/>
          <w:lang w:val="en-US"/>
        </w:rPr>
      </w:pPr>
    </w:p>
    <w:p w14:paraId="184AE3CD" w14:textId="0C11F921" w:rsidR="00B76848" w:rsidRDefault="00B76848" w:rsidP="00B76848">
      <w:pPr>
        <w:bidi/>
        <w:rPr>
          <w:b/>
          <w:bCs/>
          <w:rtl/>
          <w:lang w:val="en-US"/>
        </w:rPr>
      </w:pPr>
    </w:p>
    <w:p w14:paraId="0B167953" w14:textId="78390F2F" w:rsidR="00B76848" w:rsidRDefault="00B76848" w:rsidP="00B76848">
      <w:pPr>
        <w:bidi/>
        <w:rPr>
          <w:b/>
          <w:bCs/>
          <w:rtl/>
          <w:lang w:val="en-US"/>
        </w:rPr>
      </w:pPr>
    </w:p>
    <w:p w14:paraId="40087A75" w14:textId="390CF4BE" w:rsidR="00B76848" w:rsidRDefault="00B76848" w:rsidP="002C48DE">
      <w:pPr>
        <w:pStyle w:val="ListParagraph"/>
        <w:numPr>
          <w:ilvl w:val="0"/>
          <w:numId w:val="2"/>
        </w:numPr>
        <w:bidi/>
        <w:rPr>
          <w:b/>
          <w:bCs/>
          <w:lang w:val="en-US"/>
        </w:rPr>
      </w:pPr>
      <w:r w:rsidRPr="002C48DE">
        <w:rPr>
          <w:rFonts w:hint="cs"/>
          <w:b/>
          <w:bCs/>
          <w:rtl/>
          <w:lang w:val="en-US"/>
        </w:rPr>
        <w:lastRenderedPageBreak/>
        <w:t>وصل الأرقام العربية بما يقابلها من الأرقام ال</w:t>
      </w:r>
      <w:r w:rsidR="002C48DE" w:rsidRPr="002C48DE">
        <w:rPr>
          <w:rFonts w:hint="cs"/>
          <w:b/>
          <w:bCs/>
          <w:rtl/>
          <w:lang w:val="en-US"/>
        </w:rPr>
        <w:t>رومانية</w:t>
      </w:r>
    </w:p>
    <w:p w14:paraId="4115EED8" w14:textId="47507BFC" w:rsidR="002C48DE" w:rsidRPr="002C48DE" w:rsidRDefault="002C48DE" w:rsidP="002C48DE">
      <w:pPr>
        <w:pStyle w:val="ListParagraph"/>
        <w:numPr>
          <w:ilvl w:val="0"/>
          <w:numId w:val="2"/>
        </w:numPr>
        <w:bidi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>في السؤال الثاني، ضع في المربع علامة = أو &lt; أو &gt; (يساوي أو أكبر من أو أصغر من )</w:t>
      </w:r>
    </w:p>
    <w:p w14:paraId="41BFC610" w14:textId="751E3E6F" w:rsidR="00B76848" w:rsidRPr="00B76848" w:rsidRDefault="00B76848" w:rsidP="00B76848">
      <w:pPr>
        <w:bidi/>
        <w:rPr>
          <w:rFonts w:hint="cs"/>
          <w:b/>
          <w:bCs/>
          <w:rtl/>
          <w:lang w:val="en-US"/>
        </w:rPr>
      </w:pPr>
      <w:r w:rsidRPr="00FB3022">
        <w:rPr>
          <w:noProof/>
          <w:lang w:val="en-US"/>
        </w:rPr>
        <w:drawing>
          <wp:inline distT="0" distB="0" distL="0" distR="0" wp14:anchorId="244E145F" wp14:editId="168449B2">
            <wp:extent cx="5731510" cy="3536268"/>
            <wp:effectExtent l="0" t="0" r="0" b="0"/>
            <wp:docPr id="14" name="Picture 1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3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848" w:rsidRPr="00B76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661DD"/>
    <w:multiLevelType w:val="hybridMultilevel"/>
    <w:tmpl w:val="D8281C22"/>
    <w:lvl w:ilvl="0" w:tplc="854A04F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0541A"/>
    <w:multiLevelType w:val="hybridMultilevel"/>
    <w:tmpl w:val="000AF156"/>
    <w:lvl w:ilvl="0" w:tplc="A5203D2A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F7"/>
    <w:rsid w:val="000C1653"/>
    <w:rsid w:val="001252D5"/>
    <w:rsid w:val="00127AB0"/>
    <w:rsid w:val="0014378A"/>
    <w:rsid w:val="001550A8"/>
    <w:rsid w:val="00254B17"/>
    <w:rsid w:val="00286471"/>
    <w:rsid w:val="002C48DE"/>
    <w:rsid w:val="003055D2"/>
    <w:rsid w:val="00362375"/>
    <w:rsid w:val="003863D6"/>
    <w:rsid w:val="00396F6E"/>
    <w:rsid w:val="004343AE"/>
    <w:rsid w:val="004E436D"/>
    <w:rsid w:val="004F6ED3"/>
    <w:rsid w:val="004F7AAA"/>
    <w:rsid w:val="006423D4"/>
    <w:rsid w:val="00680060"/>
    <w:rsid w:val="00682243"/>
    <w:rsid w:val="00752B7A"/>
    <w:rsid w:val="007813F7"/>
    <w:rsid w:val="008443BD"/>
    <w:rsid w:val="009100D9"/>
    <w:rsid w:val="00B22DB1"/>
    <w:rsid w:val="00B76848"/>
    <w:rsid w:val="00BA620E"/>
    <w:rsid w:val="00BD6052"/>
    <w:rsid w:val="00BF62D5"/>
    <w:rsid w:val="00C33B78"/>
    <w:rsid w:val="00D4755A"/>
    <w:rsid w:val="00D511A8"/>
    <w:rsid w:val="00D67780"/>
    <w:rsid w:val="00D86D65"/>
    <w:rsid w:val="00F1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FA22"/>
  <w15:chartTrackingRefBased/>
  <w15:docId w15:val="{AEFE85FB-E87C-2D4A-8FEC-79509F94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100D9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sid w:val="00D47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Ghannam Alshammari</dc:creator>
  <cp:keywords/>
  <dc:description/>
  <cp:lastModifiedBy>Ghannam Alshammari</cp:lastModifiedBy>
  <cp:revision>2</cp:revision>
  <dcterms:created xsi:type="dcterms:W3CDTF">2021-06-28T23:59:00Z</dcterms:created>
  <dcterms:modified xsi:type="dcterms:W3CDTF">2021-06-29T00:39:00Z</dcterms:modified>
</cp:coreProperties>
</file>