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654" w:rsidRPr="00010515" w:rsidRDefault="00C35654" w:rsidP="00303AF4">
      <w:pPr>
        <w:rPr>
          <w:rStyle w:val="Emphasis"/>
          <w:rFonts w:cs="Times New Roman"/>
          <w:b/>
          <w:i w:val="0"/>
          <w:iCs w:val="0"/>
          <w:sz w:val="32"/>
          <w:szCs w:val="32"/>
          <w:lang w:val="sr-Cyrl-RS"/>
        </w:rPr>
      </w:pPr>
      <w:r w:rsidRPr="00010515">
        <w:rPr>
          <w:rFonts w:cs="Times New Roman"/>
          <w:b/>
          <w:sz w:val="32"/>
          <w:szCs w:val="32"/>
          <w:lang w:val="sr-Cyrl-RS"/>
        </w:rPr>
        <w:t>Хидросф</w:t>
      </w:r>
      <w:r w:rsidR="003F1366" w:rsidRPr="00010515">
        <w:rPr>
          <w:rFonts w:cs="Times New Roman"/>
          <w:b/>
          <w:sz w:val="32"/>
          <w:szCs w:val="32"/>
          <w:lang w:val="sr-Cyrl-RS"/>
        </w:rPr>
        <w:t>ера</w:t>
      </w:r>
    </w:p>
    <w:p w:rsidR="00C35654" w:rsidRPr="00010515" w:rsidRDefault="00C35654" w:rsidP="00303AF4">
      <w:pPr>
        <w:rPr>
          <w:rFonts w:cs="Times New Roman"/>
          <w:color w:val="424242"/>
          <w:szCs w:val="24"/>
          <w:shd w:val="clear" w:color="auto" w:fill="FFFFFF"/>
        </w:rPr>
      </w:pPr>
      <w:r w:rsidRPr="00010515">
        <w:rPr>
          <w:rFonts w:cs="Times New Roman"/>
          <w:color w:val="424242"/>
          <w:szCs w:val="24"/>
          <w:shd w:val="clear" w:color="auto" w:fill="FFFFFF"/>
        </w:rPr>
        <w:t>Вода се налази око нас и у свему око нас и срећамо је у сва три агрегатна станња течном, чврстом (лед) и гасовитом (водена пара)</w:t>
      </w:r>
    </w:p>
    <w:p w:rsidR="003F1366" w:rsidRPr="00010515" w:rsidRDefault="00530283" w:rsidP="00303AF4">
      <w:pPr>
        <w:rPr>
          <w:rFonts w:cs="Times New Roman"/>
          <w:color w:val="424242"/>
          <w:szCs w:val="24"/>
          <w:shd w:val="clear" w:color="auto" w:fill="FFFFFF"/>
        </w:rPr>
      </w:pP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Хидросфера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или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водени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омотач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Земље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обухвата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све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воде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на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нашој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планети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, у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океанима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и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морима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,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језерима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,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рекама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,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мочварама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,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ледницима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,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Земљиној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кори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и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атмосфери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>.</w:t>
      </w:r>
    </w:p>
    <w:p w:rsidR="00322A08" w:rsidRPr="00010515" w:rsidRDefault="00322A08" w:rsidP="00303AF4">
      <w:pPr>
        <w:rPr>
          <w:rFonts w:cs="Times New Roman"/>
          <w:color w:val="424242"/>
          <w:szCs w:val="24"/>
          <w:shd w:val="clear" w:color="auto" w:fill="FFFFFF"/>
        </w:rPr>
      </w:pPr>
    </w:p>
    <w:p w:rsidR="00322A08" w:rsidRPr="00010515" w:rsidRDefault="00322A08" w:rsidP="00303AF4">
      <w:pPr>
        <w:rPr>
          <w:rFonts w:cs="Times New Roman"/>
          <w:color w:val="424242"/>
          <w:szCs w:val="24"/>
          <w:shd w:val="clear" w:color="auto" w:fill="FFFFFF"/>
        </w:rPr>
      </w:pPr>
      <w:r w:rsidRPr="00010515">
        <w:rPr>
          <w:rFonts w:cs="Times New Roman"/>
          <w:szCs w:val="24"/>
        </w:rPr>
        <w:br/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Светско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море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или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Светски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океан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представља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јединствену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водену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површину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коју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чине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сви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океани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и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мора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на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Земљи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.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Оно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прекрива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71%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Земљине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површине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и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обухвата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97%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укупне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запремине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воде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на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планети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>.</w:t>
      </w:r>
    </w:p>
    <w:p w:rsidR="00322A08" w:rsidRPr="00010515" w:rsidRDefault="00322A08" w:rsidP="00303AF4">
      <w:pPr>
        <w:rPr>
          <w:rFonts w:cs="Times New Roman"/>
          <w:color w:val="424242"/>
          <w:sz w:val="30"/>
          <w:szCs w:val="30"/>
          <w:shd w:val="clear" w:color="auto" w:fill="FFFFFF"/>
        </w:rPr>
      </w:pPr>
    </w:p>
    <w:p w:rsidR="00C35654" w:rsidRPr="00010515" w:rsidRDefault="00C35654" w:rsidP="00303AF4">
      <w:pPr>
        <w:rPr>
          <w:rFonts w:cs="Times New Roman"/>
          <w:color w:val="424242"/>
          <w:sz w:val="30"/>
          <w:szCs w:val="30"/>
          <w:shd w:val="clear" w:color="auto" w:fill="FFFFFF"/>
        </w:rPr>
      </w:pPr>
      <w:r w:rsidRPr="00010515">
        <w:rPr>
          <w:rFonts w:cs="Times New Roman"/>
          <w:noProof/>
        </w:rPr>
        <w:drawing>
          <wp:inline distT="0" distB="0" distL="0" distR="0">
            <wp:extent cx="5943600" cy="4226318"/>
            <wp:effectExtent l="0" t="0" r="0" b="0"/>
            <wp:docPr id="1" name="Picture 1" descr="geografija_6_1_1_odnos_mora_i_zem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grafija_6_1_1_odnos_mora_i_zemlj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3B2" w:rsidRPr="00010515" w:rsidRDefault="002663B2" w:rsidP="00303AF4">
      <w:pPr>
        <w:rPr>
          <w:rFonts w:cs="Times New Roman"/>
          <w:color w:val="424242"/>
          <w:sz w:val="30"/>
          <w:szCs w:val="30"/>
          <w:shd w:val="clear" w:color="auto" w:fill="FFFFFF"/>
        </w:rPr>
      </w:pPr>
    </w:p>
    <w:p w:rsidR="007031F0" w:rsidRPr="00010515" w:rsidRDefault="007031F0" w:rsidP="00303AF4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68FF"/>
        </w:rPr>
      </w:pPr>
    </w:p>
    <w:p w:rsidR="007031F0" w:rsidRPr="00010515" w:rsidRDefault="007031F0" w:rsidP="00303AF4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68FF"/>
        </w:rPr>
      </w:pPr>
    </w:p>
    <w:p w:rsidR="007031F0" w:rsidRPr="00010515" w:rsidRDefault="007031F0" w:rsidP="00303AF4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68FF"/>
        </w:rPr>
      </w:pPr>
    </w:p>
    <w:p w:rsidR="00303AF4" w:rsidRPr="00010515" w:rsidRDefault="00303AF4" w:rsidP="00303AF4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68FF"/>
        </w:rPr>
      </w:pPr>
    </w:p>
    <w:p w:rsidR="00303AF4" w:rsidRPr="00010515" w:rsidRDefault="00303AF4" w:rsidP="00303AF4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68FF"/>
        </w:rPr>
      </w:pPr>
    </w:p>
    <w:p w:rsidR="00303AF4" w:rsidRPr="00010515" w:rsidRDefault="00303AF4" w:rsidP="00303AF4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68FF"/>
        </w:rPr>
      </w:pPr>
    </w:p>
    <w:p w:rsidR="00303AF4" w:rsidRPr="00010515" w:rsidRDefault="00303AF4" w:rsidP="00303AF4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68FF"/>
        </w:rPr>
      </w:pPr>
    </w:p>
    <w:p w:rsidR="00303AF4" w:rsidRPr="00010515" w:rsidRDefault="00303AF4" w:rsidP="00303AF4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68FF"/>
        </w:rPr>
      </w:pPr>
    </w:p>
    <w:p w:rsidR="007031F0" w:rsidRPr="00010515" w:rsidRDefault="007031F0" w:rsidP="00303AF4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68FF"/>
          <w:lang w:val="sr-Cyrl-RS"/>
        </w:rPr>
      </w:pPr>
    </w:p>
    <w:p w:rsidR="007031F0" w:rsidRPr="00010515" w:rsidRDefault="007031F0" w:rsidP="00303AF4">
      <w:pPr>
        <w:pStyle w:val="NormalWeb"/>
        <w:shd w:val="clear" w:color="auto" w:fill="FFFFFF"/>
        <w:spacing w:before="0" w:beforeAutospacing="0" w:after="0" w:afterAutospacing="0"/>
        <w:rPr>
          <w:color w:val="000000"/>
          <w:lang w:val="sr-Cyrl-RS"/>
        </w:rPr>
      </w:pPr>
      <w:r w:rsidRPr="00010515">
        <w:rPr>
          <w:color w:val="000000"/>
          <w:lang w:val="sr-Cyrl-RS"/>
        </w:rPr>
        <w:lastRenderedPageBreak/>
        <w:t>Светски океан обхувата око 97% комплетне количине воде хидрисфере,а 3% обухвата свежа вода (копнене воде, подзмене воде и лед)</w:t>
      </w:r>
    </w:p>
    <w:p w:rsidR="002663B2" w:rsidRPr="00010515" w:rsidRDefault="007031F0" w:rsidP="00303AF4">
      <w:pPr>
        <w:rPr>
          <w:rFonts w:cs="Times New Roman"/>
          <w:color w:val="424242"/>
          <w:sz w:val="30"/>
          <w:szCs w:val="30"/>
          <w:shd w:val="clear" w:color="auto" w:fill="FFFFFF"/>
        </w:rPr>
      </w:pPr>
      <w:r w:rsidRPr="00010515">
        <w:rPr>
          <w:rFonts w:cs="Times New Roman"/>
          <w:noProof/>
        </w:rPr>
        <w:drawing>
          <wp:inline distT="0" distB="0" distL="0" distR="0">
            <wp:extent cx="5943600" cy="3824174"/>
            <wp:effectExtent l="0" t="0" r="0" b="0"/>
            <wp:docPr id="5" name="Picture 5" descr="geografija_6_2_1_okeani_sveza_v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ografija_6_2_1_okeani_sveza_vo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3B2" w:rsidRPr="00010515" w:rsidRDefault="002663B2" w:rsidP="00303AF4">
      <w:pPr>
        <w:rPr>
          <w:rFonts w:cs="Times New Roman"/>
          <w:color w:val="424242"/>
          <w:sz w:val="30"/>
          <w:szCs w:val="30"/>
          <w:shd w:val="clear" w:color="auto" w:fill="FFFFFF"/>
        </w:rPr>
      </w:pPr>
    </w:p>
    <w:p w:rsidR="00056125" w:rsidRPr="00010515" w:rsidRDefault="002D42AD" w:rsidP="00303AF4">
      <w:pPr>
        <w:rPr>
          <w:rFonts w:cs="Times New Roman"/>
          <w:color w:val="424242"/>
          <w:sz w:val="30"/>
          <w:szCs w:val="30"/>
          <w:shd w:val="clear" w:color="auto" w:fill="FFFFFF"/>
        </w:rPr>
      </w:pPr>
      <w:r w:rsidRPr="00010515">
        <w:rPr>
          <w:rFonts w:cs="Times New Roman"/>
          <w:color w:val="000000"/>
          <w:shd w:val="clear" w:color="auto" w:fill="FFFFFF"/>
          <w:lang w:val="sr-Cyrl-RS"/>
        </w:rPr>
        <w:t xml:space="preserve">Пошто вода </w:t>
      </w:r>
      <w:r w:rsidR="00432BA2" w:rsidRPr="00010515">
        <w:rPr>
          <w:rFonts w:cs="Times New Roman"/>
          <w:color w:val="000000"/>
          <w:shd w:val="clear" w:color="auto" w:fill="FFFFFF"/>
          <w:lang w:val="sr-Cyrl-RS"/>
        </w:rPr>
        <w:t xml:space="preserve">стално прелази из једног агрегатног стања у друго сва вода у хидросфери је повезана. </w:t>
      </w:r>
    </w:p>
    <w:p w:rsidR="00B64D74" w:rsidRPr="00010515" w:rsidRDefault="00B64D74" w:rsidP="00303AF4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Кружење воде у природи</w:t>
      </w:r>
    </w:p>
    <w:p w:rsidR="00B64D74" w:rsidRPr="00010515" w:rsidRDefault="00B64D74" w:rsidP="00303AF4">
      <w:pPr>
        <w:pStyle w:val="ListParagraph"/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Испаравање је прелазак воде из течног у гасовито стање.</w:t>
      </w:r>
    </w:p>
    <w:p w:rsidR="002663B2" w:rsidRPr="00010515" w:rsidRDefault="00B64D74" w:rsidP="00303AF4">
      <w:pPr>
        <w:pStyle w:val="ListParagraph"/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Кондензација је прелазак воде из гасовитог у течно стање.</w:t>
      </w:r>
    </w:p>
    <w:p w:rsidR="002663B2" w:rsidRPr="00010515" w:rsidRDefault="00056125" w:rsidP="00303AF4">
      <w:pPr>
        <w:rPr>
          <w:rFonts w:cs="Times New Roman"/>
        </w:rPr>
      </w:pPr>
      <w:r w:rsidRPr="00010515">
        <w:rPr>
          <w:rFonts w:cs="Times New Roman"/>
        </w:rPr>
        <w:drawing>
          <wp:inline distT="0" distB="0" distL="0" distR="0">
            <wp:extent cx="5943600" cy="3042512"/>
            <wp:effectExtent l="0" t="0" r="0" b="5715"/>
            <wp:docPr id="2" name="Picture 2" descr="geografija_6_1_3_ciklus_v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ografija_6_1_3_ciklus_vo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3B2" w:rsidRPr="00010515" w:rsidRDefault="002663B2" w:rsidP="00303AF4">
      <w:pPr>
        <w:rPr>
          <w:rFonts w:cs="Times New Roman"/>
          <w:color w:val="424242"/>
          <w:szCs w:val="24"/>
          <w:shd w:val="clear" w:color="auto" w:fill="FFFFFF"/>
        </w:rPr>
      </w:pP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lastRenderedPageBreak/>
        <w:t>Океани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су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највеће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водене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површине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на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Земљи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,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које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раздвајају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поједине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континенте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.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Континентима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и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острвским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низовима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Светско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море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подељено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је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на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пет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океана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: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Тихи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,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Атлантски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,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Индијски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,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Северни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ледени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(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Арктички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) и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Јужни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океан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>.</w:t>
      </w:r>
    </w:p>
    <w:p w:rsidR="002663B2" w:rsidRPr="00010515" w:rsidRDefault="002663B2" w:rsidP="00303AF4">
      <w:pPr>
        <w:rPr>
          <w:rFonts w:cs="Times New Roman"/>
        </w:rPr>
      </w:pPr>
      <w:r w:rsidRPr="00010515">
        <w:rPr>
          <w:rFonts w:cs="Times New Roman"/>
          <w:noProof/>
        </w:rPr>
        <w:drawing>
          <wp:inline distT="0" distB="0" distL="0" distR="0">
            <wp:extent cx="5443855" cy="4072255"/>
            <wp:effectExtent l="0" t="0" r="4445" b="4445"/>
            <wp:docPr id="4" name="Picture 4" descr="Okean – Opšte obrazo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kean – Opšte obrazovanj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1F0" w:rsidRPr="00010515" w:rsidRDefault="007031F0" w:rsidP="00303AF4">
      <w:pPr>
        <w:rPr>
          <w:rFonts w:cs="Times New Roman"/>
          <w:lang w:val="sr-Cyrl-RS"/>
        </w:rPr>
      </w:pPr>
    </w:p>
    <w:p w:rsidR="007031F0" w:rsidRPr="00010515" w:rsidRDefault="007031F0" w:rsidP="00303AF4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Тихи окена или Пацифик још зовемо и Велики океан пошто заузима скоро половину Светског мора.</w:t>
      </w:r>
    </w:p>
    <w:p w:rsidR="007031F0" w:rsidRPr="00010515" w:rsidRDefault="007031F0" w:rsidP="00303AF4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Тихи океан осим што је највећи је и најдубљи океан. У Маријанском рову се налази дубина од око 11 034 м.</w:t>
      </w:r>
    </w:p>
    <w:p w:rsidR="002663B2" w:rsidRPr="00010515" w:rsidRDefault="002663B2" w:rsidP="00303AF4">
      <w:pPr>
        <w:rPr>
          <w:rFonts w:cs="Times New Roman"/>
        </w:rPr>
      </w:pPr>
    </w:p>
    <w:p w:rsidR="002663B2" w:rsidRPr="00010515" w:rsidRDefault="002663B2" w:rsidP="00303AF4">
      <w:pPr>
        <w:rPr>
          <w:rFonts w:cs="Times New Roman"/>
        </w:rPr>
      </w:pPr>
    </w:p>
    <w:p w:rsidR="007031F0" w:rsidRPr="00010515" w:rsidRDefault="007031F0" w:rsidP="00303AF4">
      <w:pPr>
        <w:rPr>
          <w:rFonts w:cs="Times New Roman"/>
          <w:b/>
          <w:bCs/>
          <w:color w:val="424242"/>
          <w:szCs w:val="24"/>
          <w:shd w:val="clear" w:color="auto" w:fill="FFFFFF"/>
        </w:rPr>
      </w:pPr>
    </w:p>
    <w:p w:rsidR="00303AF4" w:rsidRPr="00010515" w:rsidRDefault="00303AF4" w:rsidP="00303AF4">
      <w:pPr>
        <w:rPr>
          <w:rFonts w:cs="Times New Roman"/>
          <w:b/>
          <w:bCs/>
          <w:color w:val="424242"/>
          <w:szCs w:val="24"/>
          <w:shd w:val="clear" w:color="auto" w:fill="FFFFFF"/>
        </w:rPr>
      </w:pPr>
    </w:p>
    <w:p w:rsidR="00303AF4" w:rsidRPr="00010515" w:rsidRDefault="00303AF4" w:rsidP="00303AF4">
      <w:pPr>
        <w:rPr>
          <w:rFonts w:cs="Times New Roman"/>
          <w:b/>
          <w:bCs/>
          <w:color w:val="424242"/>
          <w:szCs w:val="24"/>
          <w:shd w:val="clear" w:color="auto" w:fill="FFFFFF"/>
        </w:rPr>
      </w:pPr>
    </w:p>
    <w:p w:rsidR="00303AF4" w:rsidRPr="00010515" w:rsidRDefault="00303AF4" w:rsidP="00303AF4">
      <w:pPr>
        <w:rPr>
          <w:rFonts w:cs="Times New Roman"/>
          <w:b/>
          <w:bCs/>
          <w:color w:val="424242"/>
          <w:szCs w:val="24"/>
          <w:shd w:val="clear" w:color="auto" w:fill="FFFFFF"/>
        </w:rPr>
      </w:pPr>
    </w:p>
    <w:p w:rsidR="00303AF4" w:rsidRPr="00010515" w:rsidRDefault="00303AF4" w:rsidP="00303AF4">
      <w:pPr>
        <w:rPr>
          <w:rFonts w:cs="Times New Roman"/>
          <w:b/>
          <w:bCs/>
          <w:color w:val="424242"/>
          <w:szCs w:val="24"/>
          <w:shd w:val="clear" w:color="auto" w:fill="FFFFFF"/>
        </w:rPr>
      </w:pPr>
    </w:p>
    <w:p w:rsidR="00303AF4" w:rsidRPr="00010515" w:rsidRDefault="00303AF4" w:rsidP="00303AF4">
      <w:pPr>
        <w:rPr>
          <w:rFonts w:cs="Times New Roman"/>
          <w:b/>
          <w:bCs/>
          <w:color w:val="424242"/>
          <w:szCs w:val="24"/>
          <w:shd w:val="clear" w:color="auto" w:fill="FFFFFF"/>
        </w:rPr>
      </w:pPr>
    </w:p>
    <w:p w:rsidR="00303AF4" w:rsidRPr="00010515" w:rsidRDefault="00303AF4" w:rsidP="00303AF4">
      <w:pPr>
        <w:rPr>
          <w:rFonts w:cs="Times New Roman"/>
          <w:b/>
          <w:bCs/>
          <w:color w:val="424242"/>
          <w:szCs w:val="24"/>
          <w:shd w:val="clear" w:color="auto" w:fill="FFFFFF"/>
        </w:rPr>
      </w:pPr>
    </w:p>
    <w:p w:rsidR="00303AF4" w:rsidRPr="00010515" w:rsidRDefault="00303AF4" w:rsidP="00303AF4">
      <w:pPr>
        <w:rPr>
          <w:rFonts w:cs="Times New Roman"/>
          <w:b/>
          <w:bCs/>
          <w:color w:val="424242"/>
          <w:szCs w:val="24"/>
          <w:shd w:val="clear" w:color="auto" w:fill="FFFFFF"/>
        </w:rPr>
      </w:pPr>
    </w:p>
    <w:p w:rsidR="00303AF4" w:rsidRPr="00010515" w:rsidRDefault="00303AF4" w:rsidP="00303AF4">
      <w:pPr>
        <w:rPr>
          <w:rFonts w:cs="Times New Roman"/>
          <w:b/>
          <w:bCs/>
          <w:color w:val="424242"/>
          <w:szCs w:val="24"/>
          <w:shd w:val="clear" w:color="auto" w:fill="FFFFFF"/>
        </w:rPr>
      </w:pPr>
    </w:p>
    <w:p w:rsidR="00303AF4" w:rsidRPr="00010515" w:rsidRDefault="00303AF4" w:rsidP="00303AF4">
      <w:pPr>
        <w:rPr>
          <w:rFonts w:cs="Times New Roman"/>
          <w:b/>
          <w:bCs/>
          <w:color w:val="424242"/>
          <w:szCs w:val="24"/>
          <w:shd w:val="clear" w:color="auto" w:fill="FFFFFF"/>
        </w:rPr>
      </w:pPr>
    </w:p>
    <w:p w:rsidR="00303AF4" w:rsidRPr="00010515" w:rsidRDefault="00303AF4" w:rsidP="00303AF4">
      <w:pPr>
        <w:rPr>
          <w:rFonts w:cs="Times New Roman"/>
          <w:b/>
          <w:bCs/>
          <w:color w:val="424242"/>
          <w:szCs w:val="24"/>
          <w:shd w:val="clear" w:color="auto" w:fill="FFFFFF"/>
        </w:rPr>
      </w:pPr>
    </w:p>
    <w:p w:rsidR="00303AF4" w:rsidRPr="00010515" w:rsidRDefault="00303AF4" w:rsidP="00303AF4">
      <w:pPr>
        <w:rPr>
          <w:rFonts w:cs="Times New Roman"/>
          <w:b/>
          <w:bCs/>
          <w:color w:val="424242"/>
          <w:szCs w:val="24"/>
          <w:shd w:val="clear" w:color="auto" w:fill="FFFFFF"/>
        </w:rPr>
      </w:pPr>
    </w:p>
    <w:p w:rsidR="00303AF4" w:rsidRPr="00010515" w:rsidRDefault="00303AF4" w:rsidP="00303AF4">
      <w:pPr>
        <w:rPr>
          <w:rFonts w:cs="Times New Roman"/>
          <w:b/>
          <w:bCs/>
          <w:color w:val="424242"/>
          <w:szCs w:val="24"/>
          <w:shd w:val="clear" w:color="auto" w:fill="FFFFFF"/>
        </w:rPr>
      </w:pPr>
    </w:p>
    <w:p w:rsidR="007031F0" w:rsidRPr="00010515" w:rsidRDefault="007031F0" w:rsidP="00303AF4">
      <w:pPr>
        <w:rPr>
          <w:rFonts w:cs="Times New Roman"/>
          <w:b/>
          <w:bCs/>
          <w:color w:val="424242"/>
          <w:szCs w:val="24"/>
          <w:shd w:val="clear" w:color="auto" w:fill="FFFFFF"/>
        </w:rPr>
      </w:pPr>
    </w:p>
    <w:p w:rsidR="002663B2" w:rsidRPr="00010515" w:rsidRDefault="00970BED" w:rsidP="00303AF4">
      <w:pPr>
        <w:rPr>
          <w:rFonts w:cs="Times New Roman"/>
          <w:szCs w:val="24"/>
          <w:lang w:val="sr-Cyrl-RS"/>
        </w:rPr>
      </w:pPr>
      <w:proofErr w:type="spellStart"/>
      <w:r w:rsidRPr="00010515">
        <w:rPr>
          <w:rFonts w:cs="Times New Roman"/>
          <w:b/>
          <w:bCs/>
          <w:color w:val="424242"/>
          <w:szCs w:val="24"/>
          <w:shd w:val="clear" w:color="auto" w:fill="FFFFFF"/>
        </w:rPr>
        <w:lastRenderedPageBreak/>
        <w:t>Мора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> 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су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делови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океана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уз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ивичне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делове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копна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,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више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или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мање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уоквирени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острвима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или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полуострвима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.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Мора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заузимају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18%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Светског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океана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.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Према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положају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у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односу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на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суседно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копно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,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деле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се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на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унутрашња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,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ивична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и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међуострвска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>.  </w:t>
      </w:r>
      <w:r w:rsidR="007031F0" w:rsidRPr="00010515">
        <w:rPr>
          <w:rFonts w:cs="Times New Roman"/>
          <w:color w:val="424242"/>
          <w:szCs w:val="24"/>
          <w:shd w:val="clear" w:color="auto" w:fill="FFFFFF"/>
          <w:lang w:val="sr-Cyrl-RS"/>
        </w:rPr>
        <w:t xml:space="preserve"> </w:t>
      </w:r>
    </w:p>
    <w:p w:rsidR="002663B2" w:rsidRPr="00010515" w:rsidRDefault="00303AF4" w:rsidP="00303AF4">
      <w:pPr>
        <w:rPr>
          <w:rFonts w:cs="Times New Roman"/>
        </w:rPr>
      </w:pPr>
      <w:r w:rsidRPr="00010515">
        <w:rPr>
          <w:rFonts w:cs="Times New Roman"/>
          <w:noProof/>
        </w:rPr>
        <w:drawing>
          <wp:inline distT="0" distB="0" distL="0" distR="0">
            <wp:extent cx="4112683" cy="6580293"/>
            <wp:effectExtent l="0" t="0" r="2540" b="0"/>
            <wp:docPr id="6" name="Picture 6" descr="Svetsko more i njegova horizontalna podela | Shtre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vetsko more i njegova horizontalna podela | Shtreb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34" cy="65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3B2" w:rsidRPr="00010515" w:rsidRDefault="002663B2" w:rsidP="00303AF4">
      <w:pPr>
        <w:rPr>
          <w:rFonts w:cs="Times New Roman"/>
        </w:rPr>
      </w:pPr>
    </w:p>
    <w:p w:rsidR="002663B2" w:rsidRPr="00010515" w:rsidRDefault="002663B2" w:rsidP="00303AF4">
      <w:pPr>
        <w:rPr>
          <w:rFonts w:cs="Times New Roman"/>
        </w:rPr>
      </w:pPr>
    </w:p>
    <w:p w:rsidR="002663B2" w:rsidRPr="00010515" w:rsidRDefault="002663B2" w:rsidP="00303AF4">
      <w:pPr>
        <w:rPr>
          <w:rFonts w:cs="Times New Roman"/>
        </w:rPr>
      </w:pPr>
    </w:p>
    <w:p w:rsidR="002663B2" w:rsidRPr="00010515" w:rsidRDefault="002663B2" w:rsidP="00303AF4">
      <w:pPr>
        <w:rPr>
          <w:rFonts w:cs="Times New Roman"/>
        </w:rPr>
      </w:pPr>
    </w:p>
    <w:p w:rsidR="002663B2" w:rsidRPr="00010515" w:rsidRDefault="002663B2" w:rsidP="00303AF4">
      <w:pPr>
        <w:rPr>
          <w:rFonts w:cs="Times New Roman"/>
        </w:rPr>
      </w:pPr>
    </w:p>
    <w:p w:rsidR="002663B2" w:rsidRPr="00010515" w:rsidRDefault="002663B2" w:rsidP="00303AF4">
      <w:pPr>
        <w:rPr>
          <w:rFonts w:cs="Times New Roman"/>
        </w:rPr>
      </w:pPr>
    </w:p>
    <w:p w:rsidR="002663B2" w:rsidRPr="00010515" w:rsidRDefault="002663B2" w:rsidP="00303AF4">
      <w:pPr>
        <w:rPr>
          <w:rFonts w:cs="Times New Roman"/>
        </w:rPr>
      </w:pPr>
    </w:p>
    <w:p w:rsidR="002663B2" w:rsidRPr="00010515" w:rsidRDefault="004E6AF5" w:rsidP="00303AF4">
      <w:pPr>
        <w:rPr>
          <w:rFonts w:cs="Times New Roman"/>
          <w:color w:val="424242"/>
          <w:szCs w:val="24"/>
          <w:shd w:val="clear" w:color="auto" w:fill="FFFFFF"/>
        </w:rPr>
      </w:pPr>
      <w:r w:rsidRPr="00010515">
        <w:rPr>
          <w:rFonts w:cs="Times New Roman"/>
          <w:b/>
          <w:bCs/>
          <w:color w:val="424242"/>
          <w:sz w:val="30"/>
          <w:szCs w:val="30"/>
          <w:shd w:val="clear" w:color="auto" w:fill="FFFFFF"/>
        </w:rPr>
        <w:lastRenderedPageBreak/>
        <w:br/>
      </w:r>
      <w:proofErr w:type="spellStart"/>
      <w:r w:rsidRPr="00010515">
        <w:rPr>
          <w:rFonts w:cs="Times New Roman"/>
          <w:b/>
          <w:bCs/>
          <w:color w:val="424242"/>
          <w:szCs w:val="24"/>
          <w:shd w:val="clear" w:color="auto" w:fill="FFFFFF"/>
        </w:rPr>
        <w:t>Заливи</w:t>
      </w:r>
      <w:proofErr w:type="spellEnd"/>
      <w:proofErr w:type="gramStart"/>
      <w:r w:rsidRPr="00010515">
        <w:rPr>
          <w:rFonts w:cs="Times New Roman"/>
          <w:b/>
          <w:bCs/>
          <w:color w:val="424242"/>
          <w:szCs w:val="24"/>
          <w:shd w:val="clear" w:color="auto" w:fill="FFFFFF"/>
        </w:rPr>
        <w:t> </w:t>
      </w:r>
      <w:r w:rsidRPr="00010515">
        <w:rPr>
          <w:rFonts w:cs="Times New Roman"/>
          <w:color w:val="424242"/>
          <w:szCs w:val="24"/>
          <w:shd w:val="clear" w:color="auto" w:fill="FFFFFF"/>
        </w:rPr>
        <w:t> 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су</w:t>
      </w:r>
      <w:proofErr w:type="spellEnd"/>
      <w:proofErr w:type="gram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 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делови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океана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или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мора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који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дубље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залазе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у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копно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>.</w:t>
      </w:r>
    </w:p>
    <w:p w:rsidR="004E6AF5" w:rsidRPr="00010515" w:rsidRDefault="004E6AF5" w:rsidP="00303AF4">
      <w:pPr>
        <w:rPr>
          <w:rFonts w:cs="Times New Roman"/>
          <w:color w:val="424242"/>
          <w:sz w:val="30"/>
          <w:szCs w:val="30"/>
          <w:shd w:val="clear" w:color="auto" w:fill="FFFFFF"/>
        </w:rPr>
      </w:pPr>
    </w:p>
    <w:p w:rsidR="004E6AF5" w:rsidRPr="00010515" w:rsidRDefault="004E6AF5" w:rsidP="00303AF4">
      <w:pPr>
        <w:rPr>
          <w:rFonts w:cs="Times New Roman"/>
        </w:rPr>
      </w:pPr>
      <w:r w:rsidRPr="00010515">
        <w:rPr>
          <w:rFonts w:cs="Times New Roman"/>
          <w:noProof/>
        </w:rPr>
        <w:drawing>
          <wp:inline distT="0" distB="0" distL="0" distR="0">
            <wp:extent cx="4191000" cy="3818255"/>
            <wp:effectExtent l="0" t="0" r="0" b="0"/>
            <wp:docPr id="7" name="Picture 7" descr="Biskajski zaliv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skajski zaliv - Wikiwa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6AF5" w:rsidRPr="00010515" w:rsidRDefault="004E6AF5" w:rsidP="004E6AF5">
      <w:pPr>
        <w:rPr>
          <w:rFonts w:cs="Times New Roman"/>
        </w:rPr>
      </w:pPr>
    </w:p>
    <w:p w:rsidR="004E6AF5" w:rsidRPr="00010515" w:rsidRDefault="004E6AF5" w:rsidP="004E6AF5">
      <w:pPr>
        <w:rPr>
          <w:rFonts w:cs="Times New Roman"/>
        </w:rPr>
      </w:pPr>
    </w:p>
    <w:p w:rsidR="004E6AF5" w:rsidRPr="00010515" w:rsidRDefault="004E6AF5" w:rsidP="004E6AF5">
      <w:pPr>
        <w:rPr>
          <w:rFonts w:cs="Times New Roman"/>
        </w:rPr>
      </w:pPr>
    </w:p>
    <w:p w:rsidR="004E6AF5" w:rsidRPr="00010515" w:rsidRDefault="00443CE7" w:rsidP="004E6AF5">
      <w:pPr>
        <w:rPr>
          <w:rFonts w:cs="Times New Roman"/>
          <w:color w:val="424242"/>
          <w:szCs w:val="24"/>
          <w:shd w:val="clear" w:color="auto" w:fill="FFFFFF"/>
        </w:rPr>
      </w:pPr>
      <w:r w:rsidRPr="00010515">
        <w:rPr>
          <w:rFonts w:cs="Times New Roman"/>
          <w:b/>
          <w:bCs/>
          <w:color w:val="424242"/>
          <w:sz w:val="30"/>
          <w:szCs w:val="30"/>
          <w:shd w:val="clear" w:color="auto" w:fill="FFFFFF"/>
        </w:rPr>
        <w:br/>
      </w:r>
      <w:proofErr w:type="spellStart"/>
      <w:r w:rsidRPr="00010515">
        <w:rPr>
          <w:rFonts w:cs="Times New Roman"/>
          <w:b/>
          <w:bCs/>
          <w:color w:val="424242"/>
          <w:szCs w:val="24"/>
          <w:shd w:val="clear" w:color="auto" w:fill="FFFFFF"/>
        </w:rPr>
        <w:t>Мореузи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> 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или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> </w:t>
      </w:r>
      <w:proofErr w:type="spellStart"/>
      <w:r w:rsidRPr="00010515">
        <w:rPr>
          <w:rFonts w:cs="Times New Roman"/>
          <w:b/>
          <w:bCs/>
          <w:color w:val="424242"/>
          <w:szCs w:val="24"/>
          <w:shd w:val="clear" w:color="auto" w:fill="FFFFFF"/>
        </w:rPr>
        <w:t>теснаци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> 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су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уски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водени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пролази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који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повезују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водене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, а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раздвајају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копнене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површине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.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Широки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и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дугачки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мореузи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називају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се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морски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канали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. </w:t>
      </w:r>
    </w:p>
    <w:p w:rsidR="00443CE7" w:rsidRPr="00010515" w:rsidRDefault="00443CE7" w:rsidP="004E6AF5">
      <w:pPr>
        <w:rPr>
          <w:rFonts w:cs="Times New Roman"/>
          <w:color w:val="424242"/>
          <w:sz w:val="30"/>
          <w:szCs w:val="30"/>
          <w:shd w:val="clear" w:color="auto" w:fill="FFFFFF"/>
        </w:rPr>
      </w:pPr>
      <w:r w:rsidRPr="00010515">
        <w:rPr>
          <w:rFonts w:cs="Times New Roman"/>
          <w:noProof/>
        </w:rPr>
        <w:drawing>
          <wp:inline distT="0" distB="0" distL="0" distR="0">
            <wp:extent cx="2159000" cy="2218055"/>
            <wp:effectExtent l="0" t="0" r="0" b="0"/>
            <wp:docPr id="8" name="Picture 8" descr="Алборанско море — Википедиј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лборанско море — Википедиј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E7" w:rsidRPr="00010515" w:rsidRDefault="00443CE7" w:rsidP="004E6AF5">
      <w:pPr>
        <w:rPr>
          <w:rFonts w:cs="Times New Roman"/>
        </w:rPr>
      </w:pPr>
    </w:p>
    <w:p w:rsidR="00443CE7" w:rsidRPr="00010515" w:rsidRDefault="00443CE7" w:rsidP="004E6AF5">
      <w:pPr>
        <w:rPr>
          <w:rFonts w:cs="Times New Roman"/>
        </w:rPr>
      </w:pPr>
    </w:p>
    <w:p w:rsidR="00443CE7" w:rsidRPr="00010515" w:rsidRDefault="00443CE7" w:rsidP="004E6AF5">
      <w:pPr>
        <w:rPr>
          <w:rFonts w:cs="Times New Roman"/>
        </w:rPr>
      </w:pPr>
    </w:p>
    <w:p w:rsidR="00443CE7" w:rsidRPr="00010515" w:rsidRDefault="00443CE7" w:rsidP="004E6AF5">
      <w:pPr>
        <w:rPr>
          <w:rFonts w:cs="Times New Roman"/>
        </w:rPr>
      </w:pPr>
    </w:p>
    <w:p w:rsidR="00443CE7" w:rsidRPr="00010515" w:rsidRDefault="00443CE7" w:rsidP="004E6AF5">
      <w:pPr>
        <w:rPr>
          <w:rFonts w:cs="Times New Roman"/>
          <w:color w:val="424242"/>
          <w:szCs w:val="24"/>
          <w:shd w:val="clear" w:color="auto" w:fill="FFFFFF"/>
        </w:rPr>
      </w:pP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Прокопавањем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уских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делова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копна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настали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су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вештачки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морски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канали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 (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Коринтски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,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Суецки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 xml:space="preserve">, </w:t>
      </w:r>
      <w:proofErr w:type="spellStart"/>
      <w:r w:rsidRPr="00010515">
        <w:rPr>
          <w:rFonts w:cs="Times New Roman"/>
          <w:color w:val="424242"/>
          <w:szCs w:val="24"/>
          <w:shd w:val="clear" w:color="auto" w:fill="FFFFFF"/>
        </w:rPr>
        <w:t>Панамски</w:t>
      </w:r>
      <w:proofErr w:type="spellEnd"/>
      <w:r w:rsidRPr="00010515">
        <w:rPr>
          <w:rFonts w:cs="Times New Roman"/>
          <w:color w:val="424242"/>
          <w:szCs w:val="24"/>
          <w:shd w:val="clear" w:color="auto" w:fill="FFFFFF"/>
        </w:rPr>
        <w:t>).</w:t>
      </w:r>
    </w:p>
    <w:p w:rsidR="00443CE7" w:rsidRPr="00010515" w:rsidRDefault="00443CE7" w:rsidP="004E6AF5">
      <w:pPr>
        <w:rPr>
          <w:rFonts w:cs="Times New Roman"/>
          <w:color w:val="424242"/>
          <w:szCs w:val="24"/>
          <w:shd w:val="clear" w:color="auto" w:fill="FFFFFF"/>
        </w:rPr>
      </w:pPr>
    </w:p>
    <w:p w:rsidR="00443CE7" w:rsidRPr="00010515" w:rsidRDefault="00443CE7" w:rsidP="004E6AF5">
      <w:pPr>
        <w:rPr>
          <w:rFonts w:cs="Times New Roman"/>
        </w:rPr>
      </w:pPr>
      <w:r w:rsidRPr="00010515">
        <w:rPr>
          <w:rFonts w:cs="Times New Roman"/>
          <w:noProof/>
        </w:rPr>
        <w:drawing>
          <wp:inline distT="0" distB="0" distL="0" distR="0" wp14:anchorId="6133E970" wp14:editId="4987507B">
            <wp:extent cx="59436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CE7" w:rsidRPr="00010515" w:rsidRDefault="00443CE7" w:rsidP="00443CE7">
      <w:pPr>
        <w:rPr>
          <w:rFonts w:cs="Times New Roman"/>
        </w:rPr>
      </w:pPr>
    </w:p>
    <w:p w:rsidR="00443CE7" w:rsidRPr="00010515" w:rsidRDefault="00443CE7" w:rsidP="00443CE7">
      <w:pPr>
        <w:rPr>
          <w:rFonts w:cs="Times New Roman"/>
        </w:rPr>
      </w:pPr>
    </w:p>
    <w:p w:rsidR="00443CE7" w:rsidRPr="00010515" w:rsidRDefault="00443CE7" w:rsidP="00443CE7">
      <w:pPr>
        <w:rPr>
          <w:rFonts w:cs="Times New Roman"/>
        </w:rPr>
      </w:pPr>
    </w:p>
    <w:p w:rsidR="00443CE7" w:rsidRPr="00010515" w:rsidRDefault="00443CE7" w:rsidP="00443CE7">
      <w:pPr>
        <w:rPr>
          <w:rFonts w:cs="Times New Roman"/>
        </w:rPr>
      </w:pPr>
    </w:p>
    <w:p w:rsidR="00443CE7" w:rsidRPr="00010515" w:rsidRDefault="00443CE7" w:rsidP="00443CE7">
      <w:pPr>
        <w:rPr>
          <w:rFonts w:cs="Times New Roman"/>
        </w:rPr>
      </w:pPr>
    </w:p>
    <w:p w:rsidR="00443CE7" w:rsidRPr="00010515" w:rsidRDefault="00443CE7" w:rsidP="00443CE7">
      <w:pPr>
        <w:jc w:val="center"/>
        <w:rPr>
          <w:rFonts w:cs="Times New Roman"/>
        </w:rPr>
      </w:pPr>
    </w:p>
    <w:p w:rsidR="00443CE7" w:rsidRPr="00010515" w:rsidRDefault="00443CE7" w:rsidP="00443CE7">
      <w:pPr>
        <w:jc w:val="center"/>
        <w:rPr>
          <w:rFonts w:cs="Times New Roman"/>
        </w:rPr>
      </w:pPr>
    </w:p>
    <w:p w:rsidR="00443CE7" w:rsidRPr="00010515" w:rsidRDefault="00443CE7" w:rsidP="00443CE7">
      <w:pPr>
        <w:jc w:val="center"/>
        <w:rPr>
          <w:rFonts w:cs="Times New Roman"/>
        </w:rPr>
      </w:pPr>
    </w:p>
    <w:p w:rsidR="00443CE7" w:rsidRPr="00010515" w:rsidRDefault="00443CE7" w:rsidP="00443CE7">
      <w:pPr>
        <w:jc w:val="center"/>
        <w:rPr>
          <w:rFonts w:cs="Times New Roman"/>
        </w:rPr>
      </w:pPr>
    </w:p>
    <w:p w:rsidR="00443CE7" w:rsidRPr="00010515" w:rsidRDefault="00443CE7" w:rsidP="00443CE7">
      <w:pPr>
        <w:jc w:val="center"/>
        <w:rPr>
          <w:rFonts w:cs="Times New Roman"/>
        </w:rPr>
      </w:pPr>
    </w:p>
    <w:p w:rsidR="00443CE7" w:rsidRPr="00010515" w:rsidRDefault="00781AFA" w:rsidP="00443CE7">
      <w:pPr>
        <w:rPr>
          <w:rFonts w:cs="Times New Roman"/>
          <w:sz w:val="32"/>
          <w:szCs w:val="32"/>
          <w:lang w:val="sr-Cyrl-RS"/>
        </w:rPr>
      </w:pPr>
      <w:r w:rsidRPr="00010515">
        <w:rPr>
          <w:rFonts w:cs="Times New Roman"/>
          <w:sz w:val="32"/>
          <w:szCs w:val="32"/>
          <w:lang w:val="sr-Cyrl-RS"/>
        </w:rPr>
        <w:t>Особине воде Светском мора</w:t>
      </w:r>
    </w:p>
    <w:p w:rsidR="00781AFA" w:rsidRPr="00010515" w:rsidRDefault="00781AFA" w:rsidP="00443CE7">
      <w:pPr>
        <w:rPr>
          <w:rFonts w:eastAsia="Times New Roman" w:cs="Times New Roman"/>
          <w:color w:val="424242"/>
          <w:szCs w:val="24"/>
          <w:shd w:val="clear" w:color="auto" w:fill="FFFFFF"/>
        </w:rPr>
      </w:pPr>
    </w:p>
    <w:p w:rsidR="00781AFA" w:rsidRPr="00781AFA" w:rsidRDefault="00781AFA" w:rsidP="00781AFA">
      <w:pPr>
        <w:rPr>
          <w:rFonts w:eastAsia="Times New Roman" w:cs="Times New Roman"/>
          <w:color w:val="424242"/>
          <w:szCs w:val="24"/>
          <w:shd w:val="clear" w:color="auto" w:fill="FFFFFF"/>
        </w:rPr>
      </w:pPr>
      <w:proofErr w:type="spellStart"/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>Воде</w:t>
      </w:r>
      <w:proofErr w:type="spellEnd"/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>појединих</w:t>
      </w:r>
      <w:proofErr w:type="spellEnd"/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>океана</w:t>
      </w:r>
      <w:proofErr w:type="spellEnd"/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 xml:space="preserve"> и </w:t>
      </w:r>
      <w:proofErr w:type="spellStart"/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>мора</w:t>
      </w:r>
      <w:proofErr w:type="spellEnd"/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>разликују</w:t>
      </w:r>
      <w:proofErr w:type="spellEnd"/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>се</w:t>
      </w:r>
      <w:proofErr w:type="spellEnd"/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 xml:space="preserve"> </w:t>
      </w:r>
      <w:proofErr w:type="spellStart"/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>по</w:t>
      </w:r>
      <w:proofErr w:type="spellEnd"/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> </w:t>
      </w:r>
      <w:hyperlink r:id="rId14" w:history="1">
        <w:proofErr w:type="spellStart"/>
        <w:r w:rsidRPr="00010515">
          <w:rPr>
            <w:rFonts w:eastAsia="Times New Roman" w:cs="Times New Roman"/>
            <w:color w:val="424242"/>
            <w:szCs w:val="24"/>
            <w:shd w:val="clear" w:color="auto" w:fill="FFFFFF"/>
          </w:rPr>
          <w:t>салинитету</w:t>
        </w:r>
        <w:proofErr w:type="spellEnd"/>
      </w:hyperlink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>, </w:t>
      </w:r>
    </w:p>
    <w:p w:rsidR="00781AFA" w:rsidRPr="00010515" w:rsidRDefault="00781AFA" w:rsidP="00781AFA">
      <w:pPr>
        <w:shd w:val="clear" w:color="auto" w:fill="FFFFFF"/>
        <w:rPr>
          <w:rFonts w:eastAsia="Times New Roman" w:cs="Times New Roman"/>
          <w:color w:val="424242"/>
          <w:szCs w:val="24"/>
          <w:shd w:val="clear" w:color="auto" w:fill="FFFFFF"/>
        </w:rPr>
      </w:pPr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> </w:t>
      </w:r>
      <w:hyperlink r:id="rId15" w:history="1">
        <w:proofErr w:type="spellStart"/>
        <w:proofErr w:type="gramStart"/>
        <w:r w:rsidRPr="00010515">
          <w:rPr>
            <w:rFonts w:eastAsia="Times New Roman" w:cs="Times New Roman"/>
            <w:color w:val="424242"/>
            <w:szCs w:val="24"/>
            <w:shd w:val="clear" w:color="auto" w:fill="FFFFFF"/>
          </w:rPr>
          <w:t>температури</w:t>
        </w:r>
        <w:proofErr w:type="spellEnd"/>
        <w:proofErr w:type="gramEnd"/>
      </w:hyperlink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>, </w:t>
      </w:r>
      <w:hyperlink r:id="rId16" w:history="1">
        <w:proofErr w:type="spellStart"/>
        <w:r w:rsidRPr="00010515">
          <w:rPr>
            <w:rFonts w:eastAsia="Times New Roman" w:cs="Times New Roman"/>
            <w:color w:val="424242"/>
            <w:szCs w:val="24"/>
            <w:shd w:val="clear" w:color="auto" w:fill="FFFFFF"/>
          </w:rPr>
          <w:t>боји</w:t>
        </w:r>
        <w:proofErr w:type="spellEnd"/>
      </w:hyperlink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> и </w:t>
      </w:r>
      <w:proofErr w:type="spellStart"/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fldChar w:fldCharType="begin"/>
      </w:r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instrText xml:space="preserve"> HYPERLINK "javascript:void(0);" </w:instrText>
      </w:r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fldChar w:fldCharType="separate"/>
      </w:r>
      <w:r w:rsidRPr="00010515">
        <w:rPr>
          <w:rFonts w:eastAsia="Times New Roman" w:cs="Times New Roman"/>
          <w:color w:val="424242"/>
          <w:szCs w:val="24"/>
          <w:shd w:val="clear" w:color="auto" w:fill="FFFFFF"/>
        </w:rPr>
        <w:t>провидности</w:t>
      </w:r>
      <w:proofErr w:type="spellEnd"/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fldChar w:fldCharType="end"/>
      </w:r>
      <w:r w:rsidRPr="00781AFA">
        <w:rPr>
          <w:rFonts w:eastAsia="Times New Roman" w:cs="Times New Roman"/>
          <w:color w:val="424242"/>
          <w:szCs w:val="24"/>
          <w:shd w:val="clear" w:color="auto" w:fill="FFFFFF"/>
        </w:rPr>
        <w:t>.</w:t>
      </w:r>
    </w:p>
    <w:p w:rsidR="00781AFA" w:rsidRPr="00010515" w:rsidRDefault="00781AFA" w:rsidP="00781AFA">
      <w:pPr>
        <w:shd w:val="clear" w:color="auto" w:fill="FFFFFF"/>
        <w:rPr>
          <w:rFonts w:eastAsia="Times New Roman" w:cs="Times New Roman"/>
          <w:color w:val="424242"/>
          <w:szCs w:val="24"/>
          <w:shd w:val="clear" w:color="auto" w:fill="FFFFFF"/>
        </w:rPr>
      </w:pPr>
    </w:p>
    <w:p w:rsidR="00781AFA" w:rsidRPr="00010515" w:rsidRDefault="00781AFA" w:rsidP="00781AFA">
      <w:pPr>
        <w:shd w:val="clear" w:color="auto" w:fill="FFFFFF"/>
        <w:rPr>
          <w:rFonts w:cs="Times New Roman"/>
          <w:color w:val="000000"/>
          <w:szCs w:val="24"/>
          <w:shd w:val="clear" w:color="auto" w:fill="FEFEFE"/>
        </w:rPr>
      </w:pP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Количина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соли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растворених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у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води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назива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> </w:t>
      </w:r>
      <w:proofErr w:type="spellStart"/>
      <w:r w:rsidRPr="00010515">
        <w:rPr>
          <w:rFonts w:cs="Times New Roman"/>
          <w:b/>
          <w:bCs/>
          <w:color w:val="000000"/>
          <w:szCs w:val="24"/>
        </w:rPr>
        <w:t>салинитет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.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Салинитет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изражава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у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промилима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(‰) и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показује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колико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грама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соли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садржи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један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килограм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воде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.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Он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зависи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од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испаравања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и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притицања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слатке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воде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(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од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падавина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,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притока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и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отапања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леда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).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Топла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мора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су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сланија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од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хладних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јер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њихова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вода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више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испарава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.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Со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не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може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да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испари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,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салинитет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расте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.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Просечан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салинитет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Светског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мора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износи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35‰,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што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значи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да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у 1 kg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воде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налази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35 g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соли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>.</w:t>
      </w:r>
    </w:p>
    <w:p w:rsidR="00781AFA" w:rsidRPr="00010515" w:rsidRDefault="00781AFA" w:rsidP="00781AFA">
      <w:pPr>
        <w:shd w:val="clear" w:color="auto" w:fill="FFFFFF"/>
        <w:rPr>
          <w:rFonts w:cs="Times New Roman"/>
          <w:color w:val="000000"/>
          <w:szCs w:val="24"/>
          <w:shd w:val="clear" w:color="auto" w:fill="FEFEFE"/>
        </w:rPr>
      </w:pPr>
    </w:p>
    <w:p w:rsidR="00781AFA" w:rsidRPr="00010515" w:rsidRDefault="00781AFA" w:rsidP="00781AFA">
      <w:pPr>
        <w:shd w:val="clear" w:color="auto" w:fill="FFFFFF"/>
        <w:rPr>
          <w:rFonts w:cs="Times New Roman"/>
          <w:color w:val="000000"/>
          <w:szCs w:val="24"/>
          <w:shd w:val="clear" w:color="auto" w:fill="FEFEFE"/>
        </w:rPr>
      </w:pPr>
      <w:proofErr w:type="spellStart"/>
      <w:r w:rsidRPr="00010515">
        <w:rPr>
          <w:rFonts w:cs="Times New Roman"/>
          <w:b/>
          <w:bCs/>
          <w:color w:val="000000"/>
          <w:szCs w:val="24"/>
        </w:rPr>
        <w:t>Тепература</w:t>
      </w:r>
      <w:proofErr w:type="spellEnd"/>
      <w:r w:rsidRPr="00010515">
        <w:rPr>
          <w:rFonts w:cs="Times New Roman"/>
          <w:b/>
          <w:bCs/>
          <w:color w:val="000000"/>
          <w:szCs w:val="24"/>
        </w:rPr>
        <w:t xml:space="preserve"> </w:t>
      </w:r>
      <w:proofErr w:type="spellStart"/>
      <w:r w:rsidRPr="00010515">
        <w:rPr>
          <w:rFonts w:cs="Times New Roman"/>
          <w:b/>
          <w:bCs/>
          <w:color w:val="000000"/>
          <w:szCs w:val="24"/>
        </w:rPr>
        <w:t>воде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> 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Светског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мора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смањује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од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екватора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према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половима</w:t>
      </w:r>
      <w:proofErr w:type="spellEnd"/>
      <w:proofErr w:type="gramStart"/>
      <w:r w:rsidRPr="00010515">
        <w:rPr>
          <w:rFonts w:cs="Times New Roman"/>
          <w:color w:val="000000"/>
          <w:szCs w:val="24"/>
          <w:shd w:val="clear" w:color="auto" w:fill="FEFEFE"/>
        </w:rPr>
        <w:t>..</w:t>
      </w:r>
      <w:proofErr w:type="gram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Просечна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температура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морске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воде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опада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од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28 °С у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жарком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до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15 °С у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умереном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појасу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,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док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су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у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хладном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појасу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мора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често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залеђена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>.</w:t>
      </w:r>
    </w:p>
    <w:p w:rsidR="00781AFA" w:rsidRPr="00010515" w:rsidRDefault="00781AFA" w:rsidP="00781AFA">
      <w:pPr>
        <w:shd w:val="clear" w:color="auto" w:fill="FFFFFF"/>
        <w:rPr>
          <w:rFonts w:cs="Times New Roman"/>
          <w:color w:val="000000"/>
          <w:szCs w:val="24"/>
          <w:shd w:val="clear" w:color="auto" w:fill="FEFEFE"/>
        </w:rPr>
      </w:pPr>
    </w:p>
    <w:p w:rsidR="00781AFA" w:rsidRPr="00010515" w:rsidRDefault="00781AFA" w:rsidP="00781AFA">
      <w:pPr>
        <w:shd w:val="clear" w:color="auto" w:fill="FFFFFF"/>
        <w:rPr>
          <w:rFonts w:cs="Times New Roman"/>
          <w:color w:val="000000"/>
          <w:szCs w:val="24"/>
          <w:shd w:val="clear" w:color="auto" w:fill="FEFEFE"/>
        </w:rPr>
      </w:pP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Морска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вода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је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као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и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речна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без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боје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,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али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због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продирања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и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расипања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Сунчевих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зрака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мора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имају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плавичасту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и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зеленкасту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боју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.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На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> </w:t>
      </w:r>
      <w:proofErr w:type="spellStart"/>
      <w:r w:rsidRPr="00010515">
        <w:rPr>
          <w:rFonts w:cs="Times New Roman"/>
          <w:b/>
          <w:bCs/>
          <w:color w:val="000000"/>
          <w:szCs w:val="24"/>
        </w:rPr>
        <w:t>боју</w:t>
      </w:r>
      <w:proofErr w:type="spellEnd"/>
      <w:r w:rsidRPr="00010515">
        <w:rPr>
          <w:rFonts w:cs="Times New Roman"/>
          <w:b/>
          <w:bCs/>
          <w:color w:val="000000"/>
          <w:szCs w:val="24"/>
        </w:rPr>
        <w:t xml:space="preserve"> </w:t>
      </w:r>
      <w:proofErr w:type="spellStart"/>
      <w:r w:rsidRPr="00010515">
        <w:rPr>
          <w:rFonts w:cs="Times New Roman"/>
          <w:b/>
          <w:bCs/>
          <w:color w:val="000000"/>
          <w:szCs w:val="24"/>
        </w:rPr>
        <w:t>мора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> 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утичу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и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његова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дубина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,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боја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дна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и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чистоћа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воде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.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На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ушћима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великих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река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у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море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,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услед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велике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количине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речног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наноса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,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морска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вода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је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жутомрке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боје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.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Топла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,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дубока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и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слана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мора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имају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изразито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плаву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боју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, а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хладна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,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плитка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и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мање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слана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зелену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>.</w:t>
      </w:r>
    </w:p>
    <w:p w:rsidR="00781AFA" w:rsidRPr="00010515" w:rsidRDefault="00781AFA" w:rsidP="00781AFA">
      <w:pPr>
        <w:shd w:val="clear" w:color="auto" w:fill="FFFFFF"/>
        <w:rPr>
          <w:rFonts w:cs="Times New Roman"/>
          <w:color w:val="000000"/>
          <w:szCs w:val="24"/>
          <w:shd w:val="clear" w:color="auto" w:fill="FEFEFE"/>
        </w:rPr>
      </w:pPr>
    </w:p>
    <w:p w:rsidR="00781AFA" w:rsidRPr="00781AFA" w:rsidRDefault="00781AFA" w:rsidP="00781AFA">
      <w:pPr>
        <w:shd w:val="clear" w:color="auto" w:fill="FFFFFF"/>
        <w:rPr>
          <w:rFonts w:eastAsia="Times New Roman" w:cs="Times New Roman"/>
          <w:color w:val="424242"/>
          <w:szCs w:val="24"/>
          <w:shd w:val="clear" w:color="auto" w:fill="FFFFFF"/>
        </w:rPr>
      </w:pP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Највећу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> </w:t>
      </w:r>
      <w:proofErr w:type="spellStart"/>
      <w:r w:rsidRPr="00010515">
        <w:rPr>
          <w:rFonts w:cs="Times New Roman"/>
          <w:b/>
          <w:bCs/>
          <w:color w:val="000000"/>
          <w:szCs w:val="24"/>
        </w:rPr>
        <w:t>провидност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> 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имају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тропска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и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суптропска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мора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, 50-70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метара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.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Она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су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сиромашна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планктоном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.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Хладна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,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субполарна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мора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богата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су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планктоном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и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провидност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им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смањује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на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 xml:space="preserve"> 8-10 </w:t>
      </w:r>
      <w:proofErr w:type="spellStart"/>
      <w:r w:rsidRPr="00010515">
        <w:rPr>
          <w:rFonts w:cs="Times New Roman"/>
          <w:color w:val="000000"/>
          <w:szCs w:val="24"/>
          <w:shd w:val="clear" w:color="auto" w:fill="FEFEFE"/>
        </w:rPr>
        <w:t>метара</w:t>
      </w:r>
      <w:proofErr w:type="spellEnd"/>
      <w:r w:rsidRPr="00010515">
        <w:rPr>
          <w:rFonts w:cs="Times New Roman"/>
          <w:color w:val="000000"/>
          <w:szCs w:val="24"/>
          <w:shd w:val="clear" w:color="auto" w:fill="FEFEFE"/>
        </w:rPr>
        <w:t>.</w:t>
      </w:r>
    </w:p>
    <w:p w:rsidR="00781AFA" w:rsidRPr="00010515" w:rsidRDefault="00781AFA" w:rsidP="00443CE7">
      <w:pPr>
        <w:rPr>
          <w:rFonts w:cs="Times New Roman"/>
          <w:lang w:val="sr-Cyrl-RS"/>
        </w:rPr>
      </w:pPr>
    </w:p>
    <w:p w:rsidR="00781AFA" w:rsidRPr="00010515" w:rsidRDefault="00781AFA" w:rsidP="00443CE7">
      <w:pPr>
        <w:rPr>
          <w:rFonts w:cs="Times New Roman"/>
          <w:lang w:val="sr-Cyrl-RS"/>
        </w:rPr>
      </w:pPr>
    </w:p>
    <w:p w:rsidR="00781AFA" w:rsidRPr="00010515" w:rsidRDefault="00781AFA" w:rsidP="00443CE7">
      <w:pPr>
        <w:rPr>
          <w:rFonts w:cs="Times New Roman"/>
          <w:b/>
          <w:sz w:val="32"/>
          <w:szCs w:val="32"/>
          <w:lang w:val="sr-Cyrl-RS"/>
        </w:rPr>
      </w:pPr>
      <w:r w:rsidRPr="00010515">
        <w:rPr>
          <w:rFonts w:cs="Times New Roman"/>
          <w:b/>
          <w:sz w:val="32"/>
          <w:szCs w:val="32"/>
          <w:lang w:val="sr-Cyrl-RS"/>
        </w:rPr>
        <w:t>Воде на копну</w:t>
      </w:r>
    </w:p>
    <w:p w:rsidR="00781AFA" w:rsidRPr="00010515" w:rsidRDefault="00781AFA" w:rsidP="00443CE7">
      <w:pPr>
        <w:rPr>
          <w:rFonts w:cs="Times New Roman"/>
          <w:lang w:val="sr-Cyrl-RS"/>
        </w:rPr>
      </w:pPr>
    </w:p>
    <w:p w:rsidR="00781AFA" w:rsidRPr="00010515" w:rsidRDefault="00781AFA" w:rsidP="00443CE7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Воде на копну можемо да поделимо на површинске и подземне.</w:t>
      </w:r>
    </w:p>
    <w:p w:rsidR="007A159D" w:rsidRPr="00010515" w:rsidRDefault="007A159D" w:rsidP="00443CE7">
      <w:pPr>
        <w:rPr>
          <w:rFonts w:cs="Times New Roman"/>
          <w:lang w:val="sr-Cyrl-RS"/>
        </w:rPr>
      </w:pPr>
    </w:p>
    <w:p w:rsidR="007A159D" w:rsidRPr="00010515" w:rsidRDefault="007A159D" w:rsidP="00443CE7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Површинске воде су: реке, језера, мочваре и ледници.</w:t>
      </w:r>
    </w:p>
    <w:p w:rsidR="007A159D" w:rsidRPr="00010515" w:rsidRDefault="007A159D" w:rsidP="00443CE7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Подземне воде се налазе у Земљиној кори у пукотинама и шупљинама стена.</w:t>
      </w:r>
    </w:p>
    <w:p w:rsidR="00781AFA" w:rsidRPr="00010515" w:rsidRDefault="00781AFA" w:rsidP="00443CE7">
      <w:pPr>
        <w:rPr>
          <w:rFonts w:cs="Times New Roman"/>
          <w:lang w:val="sr-Cyrl-RS"/>
        </w:rPr>
      </w:pPr>
    </w:p>
    <w:p w:rsidR="00DE0D83" w:rsidRPr="00010515" w:rsidRDefault="00DE0D83" w:rsidP="00DE0D83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ПОДЗЕМНЕ ВОДЕ</w:t>
      </w:r>
    </w:p>
    <w:p w:rsidR="00DE0D83" w:rsidRPr="00010515" w:rsidRDefault="00DE0D83" w:rsidP="00DE0D83">
      <w:pPr>
        <w:rPr>
          <w:rFonts w:cs="Times New Roman"/>
          <w:lang w:val="sr-Cyrl-RS"/>
        </w:rPr>
      </w:pPr>
    </w:p>
    <w:p w:rsidR="00DE0D83" w:rsidRPr="00010515" w:rsidRDefault="00DE0D83" w:rsidP="00DE0D83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Део воде која падавинама доспе на површину копна, понире у унутрашњост Земље захваљујући гравитацији.</w:t>
      </w:r>
    </w:p>
    <w:p w:rsidR="00DE0D83" w:rsidRPr="00010515" w:rsidRDefault="00DE0D83" w:rsidP="00DE0D83">
      <w:pPr>
        <w:rPr>
          <w:rFonts w:cs="Times New Roman"/>
          <w:lang w:val="sr-Cyrl-RS"/>
        </w:rPr>
      </w:pPr>
    </w:p>
    <w:p w:rsidR="00DE0D83" w:rsidRPr="00010515" w:rsidRDefault="00DE0D83" w:rsidP="00DE0D83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Понирање воде могуће је кроз растресите шљунковите и песковите наслаге, кроз наслаге и пукотине у кречњацима, а када вода дође до непропусног  слоја, зауставља се и испуњава све шупљине у песку, шљунку и другим стенама.</w:t>
      </w:r>
    </w:p>
    <w:p w:rsidR="00DE0D83" w:rsidRPr="00010515" w:rsidRDefault="00DE0D83" w:rsidP="00DE0D83">
      <w:pPr>
        <w:rPr>
          <w:rFonts w:cs="Times New Roman"/>
          <w:lang w:val="sr-Cyrl-RS"/>
        </w:rPr>
      </w:pPr>
    </w:p>
    <w:p w:rsidR="00DE0D83" w:rsidRPr="00010515" w:rsidRDefault="00DE0D83" w:rsidP="00DE0D83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Тако настаје издан - место које је потпуно или делимично пуно подземне воде, вода се ту зауставља и акумулира.</w:t>
      </w:r>
    </w:p>
    <w:p w:rsidR="00DE0D83" w:rsidRPr="00010515" w:rsidRDefault="00DE0D83" w:rsidP="00DE0D83">
      <w:pPr>
        <w:rPr>
          <w:rFonts w:cs="Times New Roman"/>
          <w:lang w:val="sr-Cyrl-RS"/>
        </w:rPr>
      </w:pPr>
    </w:p>
    <w:p w:rsidR="00781AFA" w:rsidRPr="00010515" w:rsidRDefault="00DE0D83" w:rsidP="00DE0D83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Количина воде у издану зависи од количине падавина. Кишни периоди и периоди отапања снега омогућавају више изданске воде.</w:t>
      </w:r>
    </w:p>
    <w:p w:rsidR="00DE0D83" w:rsidRPr="00010515" w:rsidRDefault="00DE0D83" w:rsidP="00DE0D83">
      <w:pPr>
        <w:rPr>
          <w:rFonts w:cs="Times New Roman"/>
          <w:lang w:val="sr-Cyrl-RS"/>
        </w:rPr>
      </w:pPr>
    </w:p>
    <w:p w:rsidR="00DE0D83" w:rsidRPr="00010515" w:rsidRDefault="00DE0D83" w:rsidP="00DE0D83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ПОВРШИНСКА ВОДА</w:t>
      </w:r>
    </w:p>
    <w:p w:rsidR="00DE0D83" w:rsidRPr="00010515" w:rsidRDefault="00DE0D83" w:rsidP="00DE0D83">
      <w:pPr>
        <w:rPr>
          <w:rFonts w:cs="Times New Roman"/>
          <w:lang w:val="sr-Cyrl-RS"/>
        </w:rPr>
      </w:pPr>
    </w:p>
    <w:p w:rsidR="00DE0D83" w:rsidRPr="00010515" w:rsidRDefault="00DE0D83" w:rsidP="00DE0D83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Када подземна вода избије на површину постаје површинска вода.</w:t>
      </w:r>
    </w:p>
    <w:p w:rsidR="00DE0D83" w:rsidRPr="00010515" w:rsidRDefault="00DE0D83" w:rsidP="00DE0D83">
      <w:pPr>
        <w:rPr>
          <w:rFonts w:cs="Times New Roman"/>
          <w:lang w:val="sr-Cyrl-RS"/>
        </w:rPr>
      </w:pPr>
    </w:p>
    <w:p w:rsidR="00DE0D83" w:rsidRPr="00010515" w:rsidRDefault="00DE0D83" w:rsidP="00DE0D83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Док тече по површини вода ствара водоток. Водотоци такође настају и од падавина и од отапања снега и леда.</w:t>
      </w:r>
    </w:p>
    <w:p w:rsidR="00DE0D83" w:rsidRPr="00010515" w:rsidRDefault="00DE0D83" w:rsidP="00DE0D83">
      <w:pPr>
        <w:rPr>
          <w:rFonts w:cs="Times New Roman"/>
          <w:lang w:val="sr-Cyrl-RS"/>
        </w:rPr>
      </w:pPr>
    </w:p>
    <w:p w:rsidR="00DE0D83" w:rsidRPr="00010515" w:rsidRDefault="00DE0D83" w:rsidP="00DE0D83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Сваки водоток чини водена маса, која се креће кроз корито усечено ерозијом у површински слој копна.</w:t>
      </w:r>
    </w:p>
    <w:p w:rsidR="006C2203" w:rsidRPr="00010515" w:rsidRDefault="006C2203" w:rsidP="00DE0D83">
      <w:pPr>
        <w:rPr>
          <w:rFonts w:cs="Times New Roman"/>
          <w:lang w:val="sr-Cyrl-RS"/>
        </w:rPr>
      </w:pPr>
    </w:p>
    <w:p w:rsidR="006C2203" w:rsidRPr="00010515" w:rsidRDefault="006C2203" w:rsidP="006C2203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Реке су већи водени токови  и представљају најважније текуће површинске воде.</w:t>
      </w:r>
    </w:p>
    <w:p w:rsidR="006C2203" w:rsidRPr="00010515" w:rsidRDefault="006C2203" w:rsidP="006C2203">
      <w:pPr>
        <w:rPr>
          <w:rFonts w:cs="Times New Roman"/>
          <w:lang w:val="sr-Cyrl-RS"/>
        </w:rPr>
      </w:pPr>
    </w:p>
    <w:p w:rsidR="006C2203" w:rsidRPr="00010515" w:rsidRDefault="006C2203" w:rsidP="006C2203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Осно</w:t>
      </w:r>
      <w:r w:rsidRPr="00010515">
        <w:rPr>
          <w:rFonts w:cs="Times New Roman"/>
          <w:lang w:val="sr-Cyrl-RS"/>
        </w:rPr>
        <w:t xml:space="preserve">вни елементи сваког водотока су извор и </w:t>
      </w:r>
      <w:r w:rsidRPr="00010515">
        <w:rPr>
          <w:rFonts w:cs="Times New Roman"/>
          <w:lang w:val="sr-Cyrl-RS"/>
        </w:rPr>
        <w:t>ушће.</w:t>
      </w:r>
    </w:p>
    <w:p w:rsidR="006C2203" w:rsidRPr="00010515" w:rsidRDefault="006C2203" w:rsidP="006C2203">
      <w:pPr>
        <w:rPr>
          <w:rFonts w:cs="Times New Roman"/>
          <w:lang w:val="sr-Cyrl-RS"/>
        </w:rPr>
      </w:pPr>
    </w:p>
    <w:p w:rsidR="006C2203" w:rsidRPr="00010515" w:rsidRDefault="006C2203" w:rsidP="006C2203">
      <w:pPr>
        <w:rPr>
          <w:rFonts w:cs="Times New Roman"/>
          <w:lang w:val="sr-Cyrl-RS"/>
        </w:rPr>
      </w:pPr>
      <w:r w:rsidRPr="00010515">
        <w:rPr>
          <w:rFonts w:cs="Times New Roman"/>
          <w:b/>
          <w:lang w:val="sr-Cyrl-RS"/>
        </w:rPr>
        <w:t>Извор</w:t>
      </w:r>
      <w:r w:rsidRPr="00010515">
        <w:rPr>
          <w:rFonts w:cs="Times New Roman"/>
          <w:lang w:val="sr-Cyrl-RS"/>
        </w:rPr>
        <w:t xml:space="preserve"> је место где настаје водоток. То може бити извор подземне воде, језеро, мочвара или ледник.</w:t>
      </w:r>
    </w:p>
    <w:p w:rsidR="006C2203" w:rsidRPr="00010515" w:rsidRDefault="006C2203" w:rsidP="006C2203">
      <w:pPr>
        <w:rPr>
          <w:rFonts w:cs="Times New Roman"/>
          <w:lang w:val="sr-Cyrl-RS"/>
        </w:rPr>
      </w:pPr>
    </w:p>
    <w:p w:rsidR="006C2203" w:rsidRPr="00010515" w:rsidRDefault="006C2203" w:rsidP="006C2203">
      <w:pPr>
        <w:rPr>
          <w:rFonts w:cs="Times New Roman"/>
          <w:lang w:val="sr-Cyrl-RS"/>
        </w:rPr>
      </w:pPr>
      <w:r w:rsidRPr="00010515">
        <w:rPr>
          <w:rFonts w:cs="Times New Roman"/>
          <w:b/>
          <w:lang w:val="sr-Cyrl-RS"/>
        </w:rPr>
        <w:t>Ушће</w:t>
      </w:r>
      <w:r w:rsidRPr="00010515">
        <w:rPr>
          <w:rFonts w:cs="Times New Roman"/>
          <w:lang w:val="sr-Cyrl-RS"/>
        </w:rPr>
        <w:t xml:space="preserve"> је место где се река улива у другу реку, језеро или море. Облик ушћа може бити различит, а најзаступљенији су делта и естуар.</w:t>
      </w:r>
    </w:p>
    <w:p w:rsidR="006C2203" w:rsidRPr="00010515" w:rsidRDefault="006C2203" w:rsidP="006C2203">
      <w:pPr>
        <w:rPr>
          <w:rFonts w:cs="Times New Roman"/>
          <w:lang w:val="sr-Cyrl-RS"/>
        </w:rPr>
      </w:pPr>
    </w:p>
    <w:p w:rsidR="006C2203" w:rsidRPr="00010515" w:rsidRDefault="006C2203" w:rsidP="006C2203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Ушће реке у море или језеро где се река рачва у неколико рукаваца и таложи велику количину наноса, називамо делта. Делте најчешће образују равничарске реке.</w:t>
      </w:r>
    </w:p>
    <w:p w:rsidR="006C2203" w:rsidRPr="00010515" w:rsidRDefault="006C2203" w:rsidP="006C2203">
      <w:pPr>
        <w:rPr>
          <w:rFonts w:cs="Times New Roman"/>
          <w:lang w:val="sr-Cyrl-RS"/>
        </w:rPr>
      </w:pPr>
    </w:p>
    <w:p w:rsidR="006C2203" w:rsidRPr="00010515" w:rsidRDefault="006C2203" w:rsidP="006C2203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>Поток је мањи водоток који настаје спајањем мањих водотока (п</w:t>
      </w:r>
      <w:r w:rsidRPr="00010515">
        <w:rPr>
          <w:rFonts w:cs="Times New Roman"/>
          <w:lang w:val="sr-Cyrl-RS"/>
        </w:rPr>
        <w:t>оточића) или настаје из извора.</w:t>
      </w:r>
    </w:p>
    <w:p w:rsidR="006C2203" w:rsidRPr="00010515" w:rsidRDefault="006C2203" w:rsidP="00DE0D83">
      <w:pPr>
        <w:rPr>
          <w:rFonts w:cs="Times New Roman"/>
          <w:lang w:val="sr-Cyrl-RS"/>
        </w:rPr>
      </w:pPr>
      <w:r w:rsidRPr="00010515">
        <w:rPr>
          <w:rFonts w:cs="Times New Roman"/>
          <w:lang w:val="sr-Cyrl-RS"/>
        </w:rPr>
        <w:t xml:space="preserve">Река настаје спајањем више речица или две реке, </w:t>
      </w:r>
      <w:r w:rsidRPr="00010515">
        <w:rPr>
          <w:rFonts w:cs="Times New Roman"/>
          <w:lang w:val="sr-Cyrl-RS"/>
        </w:rPr>
        <w:t>или од јаких извора или језера.</w:t>
      </w:r>
    </w:p>
    <w:p w:rsidR="006C2203" w:rsidRPr="00010515" w:rsidRDefault="006C2203" w:rsidP="00DE0D83">
      <w:pPr>
        <w:rPr>
          <w:rFonts w:cs="Times New Roman"/>
          <w:lang w:val="sr-Cyrl-RS"/>
        </w:rPr>
      </w:pPr>
      <w:r w:rsidRPr="00010515">
        <w:rPr>
          <w:rFonts w:cs="Times New Roman"/>
          <w:noProof/>
        </w:rPr>
        <w:drawing>
          <wp:inline distT="0" distB="0" distL="0" distR="0">
            <wp:extent cx="3767667" cy="2828605"/>
            <wp:effectExtent l="0" t="0" r="4445" b="0"/>
            <wp:docPr id="10" name="Picture 10" descr="geografija_6_2_5_r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ografija_6_2_5_re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569" cy="284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203" w:rsidRPr="00010515" w:rsidSect="002663B2">
      <w:footerReference w:type="default" r:id="rId18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0AF" w:rsidRDefault="000F30AF" w:rsidP="002663B2">
      <w:r>
        <w:separator/>
      </w:r>
    </w:p>
  </w:endnote>
  <w:endnote w:type="continuationSeparator" w:id="0">
    <w:p w:rsidR="000F30AF" w:rsidRDefault="000F30AF" w:rsidP="00266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1333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3AF4" w:rsidRDefault="00303A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05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03AF4" w:rsidRDefault="00303A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0AF" w:rsidRDefault="000F30AF" w:rsidP="002663B2">
      <w:r>
        <w:separator/>
      </w:r>
    </w:p>
  </w:footnote>
  <w:footnote w:type="continuationSeparator" w:id="0">
    <w:p w:rsidR="000F30AF" w:rsidRDefault="000F30AF" w:rsidP="002663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366"/>
    <w:rsid w:val="00010515"/>
    <w:rsid w:val="00056125"/>
    <w:rsid w:val="000F30AF"/>
    <w:rsid w:val="0015188A"/>
    <w:rsid w:val="002663B2"/>
    <w:rsid w:val="002D42AD"/>
    <w:rsid w:val="00303AF4"/>
    <w:rsid w:val="00322A08"/>
    <w:rsid w:val="003F1366"/>
    <w:rsid w:val="00432BA2"/>
    <w:rsid w:val="00443CE7"/>
    <w:rsid w:val="004E6AF5"/>
    <w:rsid w:val="00530283"/>
    <w:rsid w:val="006C2203"/>
    <w:rsid w:val="007031F0"/>
    <w:rsid w:val="00781AFA"/>
    <w:rsid w:val="007A159D"/>
    <w:rsid w:val="008F701B"/>
    <w:rsid w:val="00970BED"/>
    <w:rsid w:val="00B64D74"/>
    <w:rsid w:val="00C35654"/>
    <w:rsid w:val="00DE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02A361-8E3A-4A29-BEDB-113C39F9E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C35654"/>
    <w:rPr>
      <w:i/>
      <w:iCs/>
    </w:rPr>
  </w:style>
  <w:style w:type="character" w:styleId="Strong">
    <w:name w:val="Strong"/>
    <w:basedOn w:val="DefaultParagraphFont"/>
    <w:uiPriority w:val="22"/>
    <w:qFormat/>
    <w:rsid w:val="00C35654"/>
    <w:rPr>
      <w:b/>
      <w:bCs/>
    </w:rPr>
  </w:style>
  <w:style w:type="paragraph" w:styleId="ListParagraph">
    <w:name w:val="List Paragraph"/>
    <w:basedOn w:val="Normal"/>
    <w:uiPriority w:val="34"/>
    <w:qFormat/>
    <w:rsid w:val="00B64D7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63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63B2"/>
  </w:style>
  <w:style w:type="paragraph" w:styleId="Footer">
    <w:name w:val="footer"/>
    <w:basedOn w:val="Normal"/>
    <w:link w:val="FooterChar"/>
    <w:uiPriority w:val="99"/>
    <w:unhideWhenUsed/>
    <w:rsid w:val="002663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63B2"/>
  </w:style>
  <w:style w:type="paragraph" w:styleId="NormalWeb">
    <w:name w:val="Normal (Web)"/>
    <w:basedOn w:val="Normal"/>
    <w:uiPriority w:val="99"/>
    <w:semiHidden/>
    <w:unhideWhenUsed/>
    <w:rsid w:val="007031F0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81A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5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javascript:void(0);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javascript:void(0);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javascript:void(0)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8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17</cp:revision>
  <dcterms:created xsi:type="dcterms:W3CDTF">2022-05-02T15:31:00Z</dcterms:created>
  <dcterms:modified xsi:type="dcterms:W3CDTF">2022-05-02T18:31:00Z</dcterms:modified>
</cp:coreProperties>
</file>