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44" w:rsidRDefault="009B289D" w:rsidP="009B289D">
      <w:pPr>
        <w:jc w:val="center"/>
        <w:rPr>
          <w:rFonts w:ascii="Times New Roman" w:hAnsi="Times New Roman" w:cs="Times New Roman"/>
          <w:lang w:val="sr-Cyrl-RS"/>
        </w:rPr>
      </w:pPr>
      <w:r w:rsidRPr="009B289D">
        <w:rPr>
          <w:rFonts w:ascii="Times New Roman" w:hAnsi="Times New Roman" w:cs="Times New Roman"/>
          <w:lang w:val="sr-Cyrl-RS"/>
        </w:rPr>
        <w:t>УТИЦАЈ НА КРЕТАЊЕ</w:t>
      </w:r>
    </w:p>
    <w:p w:rsidR="009B289D" w:rsidRDefault="009B289D" w:rsidP="009B289D">
      <w:pPr>
        <w:jc w:val="center"/>
        <w:rPr>
          <w:rFonts w:ascii="Times New Roman" w:hAnsi="Times New Roman" w:cs="Times New Roman"/>
          <w:lang w:val="sr-Cyrl-RS"/>
        </w:rPr>
      </w:pPr>
    </w:p>
    <w:p w:rsidR="009B289D" w:rsidRDefault="009B289D" w:rsidP="008825A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Предмети не могу самостално да се крећу. Њих је потребно да неко или нешто покрене. Предмете покрећемо: подизањем, бацањем, вучењем, гурањем. Кад се предмети покрену, они могу да се котрљају (обла тела) или да клизе (рогљаста тела).</w:t>
      </w:r>
    </w:p>
    <w:p w:rsidR="009B289D" w:rsidRDefault="009B289D" w:rsidP="008825A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Тела се могу кретати </w:t>
      </w:r>
      <w:r w:rsidR="00B2254B">
        <w:rPr>
          <w:rFonts w:ascii="Times New Roman" w:hAnsi="Times New Roman" w:cs="Times New Roman"/>
          <w:lang w:val="sr-Cyrl-RS"/>
        </w:rPr>
        <w:t>кроз</w:t>
      </w:r>
      <w:r>
        <w:rPr>
          <w:rFonts w:ascii="Times New Roman" w:hAnsi="Times New Roman" w:cs="Times New Roman"/>
          <w:lang w:val="sr-Cyrl-RS"/>
        </w:rPr>
        <w:t xml:space="preserve"> различите средине: ваздух, воду, песак, снег... Кроз неке средине кретање је лакше, а кроз неке теже. Најлакше је када ходамо или трчимо</w:t>
      </w:r>
      <w:r w:rsidR="00330C4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по некој стази. Тада ноге померамо кроз ваздух. Теже је кретати се кроз воду или снег.</w:t>
      </w:r>
    </w:p>
    <w:p w:rsidR="009B289D" w:rsidRDefault="009B289D" w:rsidP="008825A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Предмети у облику лопте имају заобљене стране па се по подлози котрљају. Тела </w:t>
      </w:r>
      <w:r w:rsidR="00A143B7">
        <w:rPr>
          <w:rFonts w:ascii="Times New Roman" w:hAnsi="Times New Roman" w:cs="Times New Roman"/>
          <w:lang w:val="sr-Cyrl-RS"/>
        </w:rPr>
        <w:t>која се котрљају лакше се крећ</w:t>
      </w:r>
      <w:r>
        <w:rPr>
          <w:rFonts w:ascii="Times New Roman" w:hAnsi="Times New Roman" w:cs="Times New Roman"/>
          <w:lang w:val="sr-Cyrl-RS"/>
        </w:rPr>
        <w:t>у од тела која клизе по подлози. Када се покрену на исти начин, тело које се котрља, прећи ће дужи пут.</w:t>
      </w:r>
    </w:p>
    <w:p w:rsidR="009B289D" w:rsidRDefault="009B289D" w:rsidP="008825A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Тела се лакше крећу по равним и тврдим подлогама</w:t>
      </w:r>
      <w:r w:rsidR="00C64C4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(</w:t>
      </w:r>
      <w:r w:rsidR="008825A6">
        <w:rPr>
          <w:rFonts w:ascii="Times New Roman" w:hAnsi="Times New Roman" w:cs="Times New Roman"/>
          <w:lang w:val="sr-Cyrl-RS"/>
        </w:rPr>
        <w:t xml:space="preserve">на пример, </w:t>
      </w:r>
      <w:r>
        <w:rPr>
          <w:rFonts w:ascii="Times New Roman" w:hAnsi="Times New Roman" w:cs="Times New Roman"/>
          <w:lang w:val="sr-Cyrl-RS"/>
        </w:rPr>
        <w:t>стаза). Зато се точкови бицикла</w:t>
      </w:r>
      <w:r w:rsidR="003442A8">
        <w:rPr>
          <w:rFonts w:ascii="Times New Roman" w:hAnsi="Times New Roman" w:cs="Times New Roman"/>
          <w:lang w:val="sr-Cyrl-RS"/>
        </w:rPr>
        <w:t xml:space="preserve"> </w:t>
      </w:r>
      <w:r w:rsidR="008825A6">
        <w:rPr>
          <w:rFonts w:ascii="Times New Roman" w:hAnsi="Times New Roman" w:cs="Times New Roman"/>
          <w:lang w:val="sr-Cyrl-RS"/>
        </w:rPr>
        <w:t>лакше крећ</w:t>
      </w:r>
      <w:r>
        <w:rPr>
          <w:rFonts w:ascii="Times New Roman" w:hAnsi="Times New Roman" w:cs="Times New Roman"/>
          <w:lang w:val="sr-Cyrl-RS"/>
        </w:rPr>
        <w:t>у по бетону</w:t>
      </w:r>
      <w:r w:rsidR="008825A6">
        <w:rPr>
          <w:rFonts w:ascii="Times New Roman" w:hAnsi="Times New Roman" w:cs="Times New Roman"/>
          <w:lang w:val="sr-Cyrl-RS"/>
        </w:rPr>
        <w:t>,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 xml:space="preserve"> него по трави или песку.</w:t>
      </w:r>
    </w:p>
    <w:p w:rsidR="003442A8" w:rsidRDefault="003442A8" w:rsidP="008825A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Дакле, тела се могу кретати на различите начине а на њихово кретање утичу: </w:t>
      </w:r>
      <w:r w:rsidRPr="003442A8">
        <w:rPr>
          <w:rFonts w:ascii="Times New Roman" w:hAnsi="Times New Roman" w:cs="Times New Roman"/>
          <w:b/>
          <w:lang w:val="sr-Cyrl-RS"/>
        </w:rPr>
        <w:t>подлога</w:t>
      </w:r>
      <w:r>
        <w:rPr>
          <w:rFonts w:ascii="Times New Roman" w:hAnsi="Times New Roman" w:cs="Times New Roman"/>
          <w:lang w:val="sr-Cyrl-RS"/>
        </w:rPr>
        <w:t xml:space="preserve"> по којој се крећу, </w:t>
      </w:r>
      <w:r w:rsidRPr="003442A8">
        <w:rPr>
          <w:rFonts w:ascii="Times New Roman" w:hAnsi="Times New Roman" w:cs="Times New Roman"/>
          <w:b/>
          <w:lang w:val="sr-Cyrl-RS"/>
        </w:rPr>
        <w:t>средина</w:t>
      </w:r>
      <w:r>
        <w:rPr>
          <w:rFonts w:ascii="Times New Roman" w:hAnsi="Times New Roman" w:cs="Times New Roman"/>
          <w:lang w:val="sr-Cyrl-RS"/>
        </w:rPr>
        <w:t xml:space="preserve"> кроз коју се крећу и </w:t>
      </w:r>
      <w:r w:rsidRPr="003442A8">
        <w:rPr>
          <w:rFonts w:ascii="Times New Roman" w:hAnsi="Times New Roman" w:cs="Times New Roman"/>
          <w:b/>
          <w:lang w:val="sr-Cyrl-RS"/>
        </w:rPr>
        <w:t>облик</w:t>
      </w:r>
      <w:r>
        <w:rPr>
          <w:rFonts w:ascii="Times New Roman" w:hAnsi="Times New Roman" w:cs="Times New Roman"/>
          <w:lang w:val="sr-Cyrl-RS"/>
        </w:rPr>
        <w:t xml:space="preserve"> који имају.</w:t>
      </w:r>
    </w:p>
    <w:p w:rsidR="003442A8" w:rsidRDefault="003442A8" w:rsidP="008825A6">
      <w:pPr>
        <w:jc w:val="both"/>
        <w:rPr>
          <w:rFonts w:ascii="Times New Roman" w:hAnsi="Times New Roman" w:cs="Times New Roman"/>
          <w:lang w:val="sr-Cyrl-RS"/>
        </w:rPr>
      </w:pPr>
    </w:p>
    <w:p w:rsidR="003442A8" w:rsidRDefault="003442A8" w:rsidP="008825A6">
      <w:pPr>
        <w:jc w:val="both"/>
        <w:rPr>
          <w:rFonts w:ascii="Times New Roman" w:hAnsi="Times New Roman" w:cs="Times New Roman"/>
          <w:lang w:val="sr-Cyrl-RS"/>
        </w:rPr>
      </w:pPr>
    </w:p>
    <w:p w:rsidR="003442A8" w:rsidRDefault="003442A8" w:rsidP="008825A6">
      <w:pPr>
        <w:jc w:val="both"/>
        <w:rPr>
          <w:rFonts w:ascii="Times New Roman" w:hAnsi="Times New Roman" w:cs="Times New Roman"/>
          <w:lang w:val="sr-Cyrl-RS"/>
        </w:rPr>
      </w:pPr>
    </w:p>
    <w:p w:rsidR="003442A8" w:rsidRDefault="003442A8" w:rsidP="009B289D">
      <w:pPr>
        <w:rPr>
          <w:rFonts w:ascii="Times New Roman" w:hAnsi="Times New Roman" w:cs="Times New Roman"/>
          <w:lang w:val="sr-Cyrl-RS"/>
        </w:rPr>
      </w:pPr>
    </w:p>
    <w:p w:rsidR="003442A8" w:rsidRDefault="003442A8" w:rsidP="009B289D">
      <w:pPr>
        <w:rPr>
          <w:rFonts w:ascii="Times New Roman" w:hAnsi="Times New Roman" w:cs="Times New Roman"/>
          <w:lang w:val="sr-Cyrl-RS"/>
        </w:rPr>
      </w:pPr>
    </w:p>
    <w:p w:rsidR="003442A8" w:rsidRDefault="003442A8" w:rsidP="009B289D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ЗАДАТАК</w:t>
      </w:r>
    </w:p>
    <w:p w:rsidR="003442A8" w:rsidRDefault="003442A8" w:rsidP="00344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Два аутића су покренута у исто време. Први се креће по паркету</w:t>
      </w:r>
      <w:r w:rsidR="008825A6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sr-Cyrl-RS"/>
        </w:rPr>
        <w:t xml:space="preserve"> а други по тепиху. Који аутић ће прећи дужи пут?</w:t>
      </w:r>
    </w:p>
    <w:p w:rsidR="003442A8" w:rsidRPr="003442A8" w:rsidRDefault="003442A8" w:rsidP="003442A8">
      <w:pPr>
        <w:rPr>
          <w:rFonts w:ascii="Times New Roman" w:hAnsi="Times New Roman" w:cs="Times New Roman"/>
          <w:lang w:val="sr-Cyrl-RS"/>
        </w:rPr>
      </w:pPr>
    </w:p>
    <w:p w:rsidR="003442A8" w:rsidRPr="003442A8" w:rsidRDefault="008825A6" w:rsidP="00344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 ли вам је лакше да се крећ</w:t>
      </w:r>
      <w:r w:rsidR="003442A8">
        <w:rPr>
          <w:rFonts w:ascii="Times New Roman" w:hAnsi="Times New Roman" w:cs="Times New Roman"/>
          <w:lang w:val="sr-Cyrl-RS"/>
        </w:rPr>
        <w:t>ете кроз воду или по стази поред воде?</w:t>
      </w:r>
    </w:p>
    <w:p w:rsidR="003442A8" w:rsidRDefault="003442A8" w:rsidP="009B289D">
      <w:pPr>
        <w:rPr>
          <w:rFonts w:ascii="Times New Roman" w:hAnsi="Times New Roman" w:cs="Times New Roman"/>
          <w:lang w:val="sr-Cyrl-RS"/>
        </w:rPr>
      </w:pPr>
    </w:p>
    <w:p w:rsidR="009B289D" w:rsidRDefault="009B289D" w:rsidP="009B289D">
      <w:pPr>
        <w:rPr>
          <w:rFonts w:ascii="Times New Roman" w:hAnsi="Times New Roman" w:cs="Times New Roman"/>
          <w:lang w:val="sr-Cyrl-RS"/>
        </w:rPr>
      </w:pPr>
    </w:p>
    <w:p w:rsidR="009B289D" w:rsidRDefault="009B289D" w:rsidP="009B289D">
      <w:pPr>
        <w:rPr>
          <w:rFonts w:ascii="Times New Roman" w:hAnsi="Times New Roman" w:cs="Times New Roman"/>
          <w:lang w:val="sr-Cyrl-RS"/>
        </w:rPr>
      </w:pPr>
    </w:p>
    <w:p w:rsidR="009B289D" w:rsidRPr="009B289D" w:rsidRDefault="009B289D" w:rsidP="009B289D">
      <w:pPr>
        <w:rPr>
          <w:rFonts w:ascii="Times New Roman" w:hAnsi="Times New Roman" w:cs="Times New Roman"/>
          <w:lang w:val="sr-Cyrl-RS"/>
        </w:rPr>
      </w:pPr>
    </w:p>
    <w:sectPr w:rsidR="009B289D" w:rsidRPr="009B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0C70"/>
    <w:multiLevelType w:val="hybridMultilevel"/>
    <w:tmpl w:val="26F4B8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9D"/>
    <w:rsid w:val="00330C45"/>
    <w:rsid w:val="003442A8"/>
    <w:rsid w:val="00484A84"/>
    <w:rsid w:val="008825A6"/>
    <w:rsid w:val="009B289D"/>
    <w:rsid w:val="00A143B7"/>
    <w:rsid w:val="00B2254B"/>
    <w:rsid w:val="00C64C4A"/>
    <w:rsid w:val="00C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20</cp:revision>
  <dcterms:created xsi:type="dcterms:W3CDTF">2021-12-14T11:21:00Z</dcterms:created>
  <dcterms:modified xsi:type="dcterms:W3CDTF">2021-12-14T17:47:00Z</dcterms:modified>
</cp:coreProperties>
</file>