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amp;ehk=upO7B"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HostTable1"/>
        <w:tblW w:w="14591" w:type="dxa"/>
        <w:jc w:val="left"/>
        <w:tblLayout w:type="fixed"/>
        <w:tblLook w:val="04A0" w:firstRow="1" w:lastRow="0" w:firstColumn="1" w:lastColumn="0" w:noHBand="0" w:noVBand="1"/>
      </w:tblPr>
      <w:tblGrid>
        <w:gridCol w:w="4645"/>
        <w:gridCol w:w="2650"/>
        <w:gridCol w:w="2651"/>
        <w:gridCol w:w="4645"/>
      </w:tblGrid>
      <w:tr w:rsidR="002E43A4" w:rsidTr="002E43A4">
        <w:trPr>
          <w:cantSplit/>
          <w:trHeight w:hRule="exact" w:val="12221"/>
          <w:tblHeader/>
          <w:jc w:val="left"/>
        </w:trPr>
        <w:tc>
          <w:tcPr>
            <w:tcW w:w="4645" w:type="dxa"/>
            <w:shd w:val="clear" w:color="auto" w:fill="auto"/>
            <w:tcMar>
              <w:top w:w="288" w:type="dxa"/>
              <w:right w:w="720" w:type="dxa"/>
            </w:tcMar>
          </w:tcPr>
          <w:p w:rsidR="002E43A4" w:rsidRPr="00BB6FB3"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bookmarkStart w:id="0" w:name="_GoBack"/>
            <w:bookmarkEnd w:id="0"/>
          </w:p>
          <w:p w:rsidR="002E43A4" w:rsidRPr="003A0092" w:rsidRDefault="003A0092" w:rsidP="003A0092">
            <w:pPr>
              <w:autoSpaceDE w:val="0"/>
              <w:autoSpaceDN w:val="0"/>
              <w:adjustRightInd w:val="0"/>
              <w:spacing w:after="0"/>
              <w:jc w:val="right"/>
              <w:rPr>
                <w:rFonts w:ascii="Tahoma" w:eastAsia="Calibri" w:hAnsi="Tahoma" w:cs="Tahoma"/>
                <w:b/>
                <w:bCs/>
                <w:color w:val="0070C0"/>
                <w:kern w:val="0"/>
                <w:sz w:val="36"/>
                <w:szCs w:val="36"/>
                <w:lang w:eastAsia="en-US" w:bidi="ur-PK"/>
              </w:rPr>
            </w:pPr>
            <w:r w:rsidRPr="003A0092">
              <w:rPr>
                <w:rFonts w:ascii="Tahoma" w:eastAsia="Calibri" w:hAnsi="Tahoma" w:cs="Tahoma"/>
                <w:b/>
                <w:bCs/>
                <w:color w:val="0070C0"/>
                <w:kern w:val="0"/>
                <w:sz w:val="36"/>
                <w:szCs w:val="36"/>
                <w:rtl/>
                <w:lang w:eastAsia="en-US" w:bidi="ur-PK"/>
              </w:rPr>
              <w:t>توضیع اساسی ساختاد آزموش و پرورش در صربستان</w:t>
            </w:r>
          </w:p>
          <w:p w:rsidR="002E43A4"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Default="0073471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r>
              <w:rPr>
                <w:noProof/>
                <w:lang w:val="en-GB" w:eastAsia="en-GB"/>
              </w:rPr>
              <mc:AlternateContent>
                <mc:Choice Requires="wps">
                  <w:drawing>
                    <wp:anchor distT="0" distB="0" distL="114300" distR="114300" simplePos="0" relativeHeight="251674624" behindDoc="0" locked="0" layoutInCell="1" allowOverlap="1">
                      <wp:simplePos x="0" y="0"/>
                      <wp:positionH relativeFrom="column">
                        <wp:posOffset>1638300</wp:posOffset>
                      </wp:positionH>
                      <wp:positionV relativeFrom="paragraph">
                        <wp:posOffset>100330</wp:posOffset>
                      </wp:positionV>
                      <wp:extent cx="1143000" cy="89535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895350"/>
                              </a:xfrm>
                              <a:prstGeom prst="rect">
                                <a:avLst/>
                              </a:prstGeom>
                              <a:solidFill>
                                <a:srgbClr val="9BBB59"/>
                              </a:solidFill>
                              <a:ln w="25400" cap="flat" cmpd="sng" algn="ctr">
                                <a:solidFill>
                                  <a:srgbClr val="9BBB59">
                                    <a:shade val="50000"/>
                                  </a:srgbClr>
                                </a:solidFill>
                                <a:prstDash val="solid"/>
                              </a:ln>
                              <a:effectLst/>
                            </wps:spPr>
                            <wps:txbx>
                              <w:txbxContent>
                                <w:p w:rsidR="002E43A4" w:rsidRPr="00E51087" w:rsidRDefault="00E51087" w:rsidP="002E43A4">
                                  <w:pPr>
                                    <w:jc w:val="center"/>
                                    <w:rPr>
                                      <w:rFonts w:ascii="Tahoma" w:hAnsi="Tahoma" w:cs="Tahoma"/>
                                    </w:rPr>
                                  </w:pPr>
                                  <w:r w:rsidRPr="00E51087">
                                    <w:rPr>
                                      <w:rFonts w:ascii="Tahoma" w:hAnsi="Tahoma" w:cs="Tahoma"/>
                                      <w:rtl/>
                                    </w:rPr>
                                    <w:t xml:space="preserve">تحصیلات متوسطه </w:t>
                                  </w:r>
                                  <w:r w:rsidRPr="00E51087">
                                    <w:rPr>
                                      <w:rFonts w:ascii="Tahoma" w:hAnsi="Tahoma" w:cs="Tahoma"/>
                                      <w:rtl/>
                                      <w:lang w:bidi="fa-IR"/>
                                    </w:rPr>
                                    <w:t>۳</w:t>
                                  </w:r>
                                  <w:r w:rsidRPr="00E51087">
                                    <w:rPr>
                                      <w:rFonts w:ascii="Tahoma" w:hAnsi="Tahoma" w:cs="Tahoma"/>
                                      <w:rtl/>
                                    </w:rPr>
                                    <w:t xml:space="preserve"> یا </w:t>
                                  </w:r>
                                  <w:r w:rsidRPr="00E51087">
                                    <w:rPr>
                                      <w:rFonts w:ascii="Tahoma" w:hAnsi="Tahoma" w:cs="Tahoma"/>
                                      <w:rtl/>
                                      <w:lang w:bidi="fa-IR"/>
                                    </w:rPr>
                                    <w:t>۴</w:t>
                                  </w:r>
                                  <w:r w:rsidRPr="00E51087">
                                    <w:rPr>
                                      <w:rFonts w:ascii="Tahoma" w:hAnsi="Tahoma" w:cs="Tahoma"/>
                                      <w:rtl/>
                                    </w:rPr>
                                    <w:t xml:space="preserve"> سال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129pt;margin-top:7.9pt;width:90pt;height: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ogAIAACEFAAAOAAAAZHJzL2Uyb0RvYy54bWysVEtv2zAMvg/YfxB0X53n1hh1iqRFhwFB&#10;W6wdemZkyTam1yQldvfrS8lOmz5Owy4CKVIkv4+kzs47JcmeO98YXdDxyYgSrpkpG10V9Nf91ZdT&#10;SnwAXYI0mhf0kXt6vvz86ay1OZ+Y2siSO4JBtM9bW9A6BJtnmWc1V+BPjOUajcI4BQFVV2Wlgxaj&#10;K5lNRqOvWWtcaZ1h3Hu8veyNdJniC8FZuBHC80BkQbG2kE6Xzm08s+UZ5JUDWzdsKAP+oQoFjcak&#10;z6EuIQDZueZdKNUwZ7wR4YQZlRkhGsYTBkQzHr1Bc1eD5QkLkuPtM03+/4Vl1/tbR5oSezelRIPC&#10;Hv1E1kBXkhO8Q4Ja63P0u7O3LkL0dmPYb4+G7JUlKn7w6YRT0RcBki6x/fjMNu8CYXg5Hs+moxE2&#10;haHtdDGfzlM7MsgPr63z4Ts3ikShoA7rSiTDfuNDzA/5wSUVZmRTXjVSJsVV2wvpyB6w84v1ej1f&#10;RCz4xB+7SU3agk7ms1QI4AQKCQFrUhY58bqiBGSFo82CS7lfvfYfJEnJayh5n3qOEA+4Bvf3VUQU&#10;l+Dr/klKMRQrdYzH0yQPoF94jlLott3Qo60pH7GZzvRT7i27ajDwBny4BYdjjVzjqoYbPIQ0iNsM&#10;EiW1cX8/uo/+OG1opaTFNUFO/uzAcUrkD41zuBjPZnGvkjKbf5ug4o4t22OL3qkLg/0Y46dgWRKj&#10;f5AHUTijHnCjVzErmkAzzN2zPygXoV9f/BMYX62SG+6ShbDRd5bF4JGySOl99wDODtMTcO6uzWGl&#10;IH8zRL1vfKnNaheMaNKERYp7Xodxxz1M/Rv+jLjox3ryevnZlk8AAAD//wMAUEsDBBQABgAIAAAA&#10;IQBcAAHA2wAAAAoBAAAPAAAAZHJzL2Rvd25yZXYueG1sTI/BboMwEETvlfoP1lbqrTGlIaIEE1VI&#10;fEDSpr06eAsEvEbYSejfdzm1x50Zzc7Ld7MdxBUn3zlS8LyKQCDVznTUKPh4r55SED5oMnpwhAp+&#10;0MOuuL/LdWbcjfZ4PYRGcAn5TCtoQxgzKX3dotV+5UYk9r7dZHXgc2qkmfSNy+0g4yjaSKs74g+t&#10;HrFsse4PF6ugKqWv6vOx39ukf21MEpfrr0+lHh/mty2IgHP4C8Myn6dDwZtO7kLGi0FBnKTMEthI&#10;GIED65dFOC3CJgVZ5PI/QvELAAD//wMAUEsBAi0AFAAGAAgAAAAhALaDOJL+AAAA4QEAABMAAAAA&#10;AAAAAAAAAAAAAAAAAFtDb250ZW50X1R5cGVzXS54bWxQSwECLQAUAAYACAAAACEAOP0h/9YAAACU&#10;AQAACwAAAAAAAAAAAAAAAAAvAQAAX3JlbHMvLnJlbHNQSwECLQAUAAYACAAAACEAoviW6IACAAAh&#10;BQAADgAAAAAAAAAAAAAAAAAuAgAAZHJzL2Uyb0RvYy54bWxQSwECLQAUAAYACAAAACEAXAABwNsA&#10;AAAKAQAADwAAAAAAAAAAAAAAAADaBAAAZHJzL2Rvd25yZXYueG1sUEsFBgAAAAAEAAQA8wAAAOIF&#10;AAAAAA==&#10;" fillcolor="#9bbb59" strokecolor="#71893f" strokeweight="2pt">
                      <v:path arrowok="t"/>
                      <v:textbox>
                        <w:txbxContent>
                          <w:p w:rsidR="002E43A4" w:rsidRPr="00E51087" w:rsidRDefault="00E51087" w:rsidP="002E43A4">
                            <w:pPr>
                              <w:jc w:val="center"/>
                              <w:rPr>
                                <w:rFonts w:ascii="Tahoma" w:hAnsi="Tahoma" w:cs="Tahoma"/>
                              </w:rPr>
                            </w:pPr>
                            <w:r w:rsidRPr="00E51087">
                              <w:rPr>
                                <w:rFonts w:ascii="Tahoma" w:hAnsi="Tahoma" w:cs="Tahoma"/>
                                <w:rtl/>
                              </w:rPr>
                              <w:t xml:space="preserve">تحصیلات متوسطه </w:t>
                            </w:r>
                            <w:r w:rsidRPr="00E51087">
                              <w:rPr>
                                <w:rFonts w:ascii="Tahoma" w:hAnsi="Tahoma" w:cs="Tahoma"/>
                                <w:rtl/>
                                <w:lang w:bidi="fa-IR"/>
                              </w:rPr>
                              <w:t>۳</w:t>
                            </w:r>
                            <w:r w:rsidRPr="00E51087">
                              <w:rPr>
                                <w:rFonts w:ascii="Tahoma" w:hAnsi="Tahoma" w:cs="Tahoma"/>
                                <w:rtl/>
                              </w:rPr>
                              <w:t xml:space="preserve"> یا </w:t>
                            </w:r>
                            <w:r w:rsidRPr="00E51087">
                              <w:rPr>
                                <w:rFonts w:ascii="Tahoma" w:hAnsi="Tahoma" w:cs="Tahoma"/>
                                <w:rtl/>
                                <w:lang w:bidi="fa-IR"/>
                              </w:rPr>
                              <w:t>۴</w:t>
                            </w:r>
                            <w:r w:rsidRPr="00E51087">
                              <w:rPr>
                                <w:rFonts w:ascii="Tahoma" w:hAnsi="Tahoma" w:cs="Tahoma"/>
                                <w:rtl/>
                              </w:rPr>
                              <w:t xml:space="preserve"> سال</w:t>
                            </w:r>
                          </w:p>
                        </w:txbxContent>
                      </v:textbox>
                    </v:rect>
                  </w:pict>
                </mc:Fallback>
              </mc:AlternateContent>
            </w:r>
          </w:p>
          <w:p w:rsidR="002E43A4" w:rsidRPr="00BB6FB3"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Pr="004239AD" w:rsidRDefault="00734714" w:rsidP="004239AD">
            <w:pPr>
              <w:autoSpaceDE w:val="0"/>
              <w:autoSpaceDN w:val="0"/>
              <w:adjustRightInd w:val="0"/>
              <w:spacing w:after="0" w:line="240" w:lineRule="auto"/>
              <w:rPr>
                <w:rFonts w:eastAsia="Calibri" w:cs="OptimaLTStd"/>
                <w:color w:val="auto"/>
                <w:kern w:val="0"/>
                <w:sz w:val="20"/>
                <w:szCs w:val="20"/>
                <w:lang w:eastAsia="en-US"/>
              </w:rPr>
            </w:pPr>
            <w:r>
              <w:rPr>
                <w:noProof/>
                <w:sz w:val="20"/>
                <w:szCs w:val="20"/>
                <w:lang w:val="en-GB" w:eastAsia="en-GB"/>
              </w:rPr>
              <mc:AlternateContent>
                <mc:Choice Requires="wps">
                  <w:drawing>
                    <wp:anchor distT="0" distB="0" distL="114300" distR="114300" simplePos="0" relativeHeight="251676672" behindDoc="0" locked="0" layoutInCell="1" allowOverlap="1">
                      <wp:simplePos x="0" y="0"/>
                      <wp:positionH relativeFrom="column">
                        <wp:posOffset>847725</wp:posOffset>
                      </wp:positionH>
                      <wp:positionV relativeFrom="paragraph">
                        <wp:posOffset>142240</wp:posOffset>
                      </wp:positionV>
                      <wp:extent cx="504825" cy="273050"/>
                      <wp:effectExtent l="0" t="19050" r="47625" b="31750"/>
                      <wp:wrapNone/>
                      <wp:docPr id="19" name="Arrow: Righ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73050"/>
                              </a:xfrm>
                              <a:prstGeom prst="right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330F3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 o:spid="_x0000_s1026" type="#_x0000_t13" style="position:absolute;margin-left:66.75pt;margin-top:11.2pt;width:39.75pt;height: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JfRgAIAAB4FAAAOAAAAZHJzL2Uyb0RvYy54bWysVN9P2zAQfp+0/8Hy+0jaNQMiWlRATJMq&#10;QIOJ56tjJ9Ec2zu7Tdlfv7OTQmE8TctDdOf7/fk7n53vOs22En1rzZxPjnLOpBG2ak095z8erj+d&#10;cOYDmAq0NXLOn6Tn54uPH856V8qpbayuJDJKYnzZuzlvQnBllnnRyA78kXXSkFFZ7CCQinVWIfSU&#10;vdPZNM+/ZL3FyqEV0ns6vRqMfJHyKyVFuFXKy8D0nFNvIf0x/dfxny3OoKwRXNOKsQ34hy46aA0V&#10;fU51BQHYBtu/UnWtQOutCkfCdplVqhUyzUDTTPI309w34GSahcDx7hkm///SipvtHbK2ors75cxA&#10;R3e0RLR9yb63dRMYHRNGvfMlud67O4xTerey4qcnQ/bKEhU/+uwUdtGXZmS7BPjTM+ByF5igwyKf&#10;nUwLzgSZpsef8yJdSAblPtihD1+l7VgU5hxjS6m9BDZsVz7EJqDcO6burG6r61brpGC9vtTItkAM&#10;OL24uCjSQBTiD920YT31UMxyYokAYqLSEEjsHGHjTc0Z6JooLgKm2q+i/TtFUvEGKjmULnL6IpSx&#10;8uA+yIddxCmuwDdDSCoxhmgT88nE6HHoF7CjtLbVE90k2oHi3onrlrKtwIc7QOI0zUV7Gm7pp7Sl&#10;Ye0ocdZY/P3eefQnqpGVs552hID4tQGUnOlvhkh4OpnN4lIlZVYcT0nBQ8v60GI23aWlS5jQi+BE&#10;EqN/0HtRoe0eaZ2XsSqZwAiqPUA+Kpdh2F16EIRcLpMbLZKDsDL3TsTkEaeI48PuEdCNxAnEuBu7&#10;3yco3zBn8I2Rxi43wao20eoF15HotITp0sYHI275oZ68Xp61xR8AAAD//wMAUEsDBBQABgAIAAAA&#10;IQBY8tNH3wAAAAkBAAAPAAAAZHJzL2Rvd25yZXYueG1sTI/LTsMwEEX3SPyDNUjsqJO4jVCIUxUE&#10;SCxYtFSwdeMhjojtKHYe9OsZVrC8mqM755bbxXZswiG03klIVwkwdLXXrWskHN+ebm6BhaicVp13&#10;KOEbA2yry4tSFdrPbo/TITaMSlwolAQTY19wHmqDVoWV79HR7dMPVkWKQ8P1oGYqtx3PkiTnVrWO&#10;PhjV44PB+uswWgn3L8+PU74z+py+itkc3z/OYhRSXl8tuztgEZf4B8OvPqlDRU4nPzodWEdZiA2h&#10;ErJsDYyALBU07iQh36yBVyX/v6D6AQAA//8DAFBLAQItABQABgAIAAAAIQC2gziS/gAAAOEBAAAT&#10;AAAAAAAAAAAAAAAAAAAAAABbQ29udGVudF9UeXBlc10ueG1sUEsBAi0AFAAGAAgAAAAhADj9If/W&#10;AAAAlAEAAAsAAAAAAAAAAAAAAAAALwEAAF9yZWxzLy5yZWxzUEsBAi0AFAAGAAgAAAAhABLwl9GA&#10;AgAAHgUAAA4AAAAAAAAAAAAAAAAALgIAAGRycy9lMm9Eb2MueG1sUEsBAi0AFAAGAAgAAAAhAFjy&#10;00ffAAAACQEAAA8AAAAAAAAAAAAAAAAA2gQAAGRycy9kb3ducmV2LnhtbFBLBQYAAAAABAAEAPMA&#10;AADmBQAAAAA=&#10;" adj="15758" fillcolor="#9bbb59" strokecolor="#71893f" strokeweight="2pt">
                      <v:path arrowok="t"/>
                    </v:shape>
                  </w:pict>
                </mc:Fallback>
              </mc:AlternateContent>
            </w:r>
            <w:r w:rsidR="002E43A4" w:rsidRPr="004239AD">
              <w:rPr>
                <w:rFonts w:eastAsia="Calibri" w:cs="OptimaLTStd"/>
                <w:noProof/>
                <w:color w:val="auto"/>
                <w:kern w:val="0"/>
                <w:sz w:val="20"/>
                <w:szCs w:val="20"/>
                <w:lang w:val="en-GB" w:eastAsia="en-GB"/>
              </w:rPr>
              <w:drawing>
                <wp:inline distT="0" distB="0" distL="0" distR="0" wp14:anchorId="3FD83355" wp14:editId="64362D14">
                  <wp:extent cx="385445" cy="54875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azcoloring.com%2fcoloring%2fxTg%2fnLr%2fxTgnLrbxc.gif&amp;ehk=upO7B%2b5WKF%2fDAEupxYWlrA&amp;r=0&amp;pid=OfficeInsert"/>
                          <pic:cNvPicPr/>
                        </pic:nvPicPr>
                        <pic:blipFill>
                          <a:blip r:embed="rId13">
                            <a:extLst>
                              <a:ext uri="{28A0092B-C50C-407E-A947-70E740481C1C}">
                                <a14:useLocalDpi xmlns:a14="http://schemas.microsoft.com/office/drawing/2010/main" val="0"/>
                              </a:ext>
                            </a:extLst>
                          </a:blip>
                          <a:stretch>
                            <a:fillRect/>
                          </a:stretch>
                        </pic:blipFill>
                        <pic:spPr>
                          <a:xfrm>
                            <a:off x="0" y="0"/>
                            <a:ext cx="387599" cy="551823"/>
                          </a:xfrm>
                          <a:prstGeom prst="rect">
                            <a:avLst/>
                          </a:prstGeom>
                        </pic:spPr>
                      </pic:pic>
                    </a:graphicData>
                  </a:graphic>
                </wp:inline>
              </w:drawing>
            </w:r>
            <w:r w:rsidR="002E43A4" w:rsidRPr="004239AD">
              <w:rPr>
                <w:rFonts w:eastAsia="Calibri" w:cs="OptimaLTStd"/>
                <w:color w:val="auto"/>
                <w:kern w:val="0"/>
                <w:sz w:val="20"/>
                <w:szCs w:val="20"/>
                <w:lang w:eastAsia="en-US"/>
              </w:rPr>
              <w:t xml:space="preserve">  </w:t>
            </w:r>
            <w:r w:rsidR="00AE5D28" w:rsidRPr="004239AD">
              <w:rPr>
                <w:rFonts w:ascii="Tahoma" w:eastAsia="Calibri" w:hAnsi="Tahoma" w:cs="Tahoma"/>
                <w:sz w:val="20"/>
                <w:szCs w:val="20"/>
                <w:rtl/>
              </w:rPr>
              <w:t>از ۱۵ تا ۱۸</w:t>
            </w:r>
          </w:p>
          <w:p w:rsidR="002E43A4" w:rsidRPr="00BB6FB3"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Pr="00BB6FB3" w:rsidRDefault="0073471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r>
              <w:rPr>
                <w:noProof/>
                <w:lang w:val="en-GB" w:eastAsia="en-GB"/>
              </w:rPr>
              <mc:AlternateContent>
                <mc:Choice Requires="wps">
                  <w:drawing>
                    <wp:anchor distT="0" distB="0" distL="114300" distR="114300" simplePos="0" relativeHeight="251675648" behindDoc="0" locked="0" layoutInCell="1" allowOverlap="1">
                      <wp:simplePos x="0" y="0"/>
                      <wp:positionH relativeFrom="column">
                        <wp:posOffset>2095500</wp:posOffset>
                      </wp:positionH>
                      <wp:positionV relativeFrom="paragraph">
                        <wp:posOffset>10160</wp:posOffset>
                      </wp:positionV>
                      <wp:extent cx="200025" cy="352425"/>
                      <wp:effectExtent l="19050" t="19050" r="47625" b="28575"/>
                      <wp:wrapNone/>
                      <wp:docPr id="18" name="Arrow: Up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52425"/>
                              </a:xfrm>
                              <a:prstGeom prst="up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9B30B4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8" o:spid="_x0000_s1026" type="#_x0000_t68" style="position:absolute;margin-left:165pt;margin-top:.8pt;width:15.7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uTdwIAABsFAAAOAAAAZHJzL2Uyb0RvYy54bWysVE1v2zAMvQ/YfxB0X51kyT6MOkXQIsOA&#10;oA3QFj2rshwbk0VNUuJkv35PstOmH6dhPhikSJF85KPOL/atZjvlfEOm4OOzEWfKSCobsyn4/d3y&#10;0zfOfBCmFJqMKvhBeX4x//jhvLO5mlBNulSOIYjxeWcLXodg8yzzslat8GdklYGxIteKANVtstKJ&#10;DtFbnU1Goy9ZR660jqTyHqdXvZHPU/yqUjLcVJVXgemCo7aQ/i79H+M/m5+LfOOErRs5lCH+oYpW&#10;NAZJn0JdiSDY1jVvQrWNdOSpCmeS2oyqqpEqYQCa8egVmttaWJWwoDnePrXJ/7+w8nq3dqwpMTtM&#10;yogWM1o4R13O7i3DGRrUWZ/D79auXYTo7YrkLw9D9sISFT/47CvXRl8AZPvU7cNTt9U+MIlDjG80&#10;mXEmYfo8m0whx5giP162zocfiloWhYJvbSostVnsVj703kevVBrpplw2Wifl4C+1YzuB0YMxJXWc&#10;aeEDDgu+TN+Q0J9e04Z1KG42HYEvUoCTlRYBYmvRJW82nAm9AdllcKmWF7f9m6R3wHuSGKDxvZc4&#10;ArkSvu4rTlEHN20iHpXoPOB+bnaUHqk8YIyOen57K5cNoq2Adi0cCA0oWNJwg1+lCfhokDiryf15&#10;7zz6g2ewctZhQYD991Y4BSw/DRj4fTydxo1KynT2dQLFnVoeTy1m214SBjHGc2BlEqN/0EexctQ+&#10;YJcXMStMwkjk7rs8KJehX1y8BlItFskNW2RFWJlbK2Pw2KfYx7v9g3B2IE7ABK7puEwif0We3jfe&#10;NLTYBqqaxKznvg5ExwYmeg6vRVzxUz15Pb9p878AAAD//wMAUEsDBBQABgAIAAAAIQDVX9NM3AAA&#10;AAgBAAAPAAAAZHJzL2Rvd25yZXYueG1sTI/LTsMwEEX3SPyDNUjsqBOihhLiVCii3fcB3brxkETE&#10;4yh207Rf32EFy9EZ3XtuvpxsJ0YcfOtIQTyLQCBVzrRUK9jvVk8LED5oMrpzhAou6GFZ3N/lOjPu&#10;TBsct6EWHEI+0wqaEPpMSl81aLWfuR6J2bcbrA58DrU0gz5zuO3kcxSl0uqWuKHRPZYNVj/bk1VQ&#10;vZbmY18Gvz7IT7y4cfe1ma5KPT5M728gAk7h7xl+9VkdCnY6uhMZLzoFSRLxlsAgBcE8SeM5iKOC&#10;+UsMssjl/wHFDQAA//8DAFBLAQItABQABgAIAAAAIQC2gziS/gAAAOEBAAATAAAAAAAAAAAAAAAA&#10;AAAAAABbQ29udGVudF9UeXBlc10ueG1sUEsBAi0AFAAGAAgAAAAhADj9If/WAAAAlAEAAAsAAAAA&#10;AAAAAAAAAAAALwEAAF9yZWxzLy5yZWxzUEsBAi0AFAAGAAgAAAAhAFJFG5N3AgAAGwUAAA4AAAAA&#10;AAAAAAAAAAAALgIAAGRycy9lMm9Eb2MueG1sUEsBAi0AFAAGAAgAAAAhANVf00zcAAAACAEAAA8A&#10;AAAAAAAAAAAAAAAA0QQAAGRycy9kb3ducmV2LnhtbFBLBQYAAAAABAAEAPMAAADaBQAAAAA=&#10;" adj="6130" fillcolor="window" strokecolor="windowText" strokeweight="2pt">
                      <v:path arrowok="t"/>
                    </v:shape>
                  </w:pict>
                </mc:Fallback>
              </mc:AlternateContent>
            </w:r>
          </w:p>
          <w:p w:rsidR="002E43A4" w:rsidRPr="00BB6FB3"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Pr="00BB6FB3"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Pr="004239AD" w:rsidRDefault="00734714" w:rsidP="004A44FC">
            <w:pPr>
              <w:autoSpaceDE w:val="0"/>
              <w:autoSpaceDN w:val="0"/>
              <w:adjustRightInd w:val="0"/>
              <w:spacing w:after="0" w:line="240" w:lineRule="auto"/>
              <w:rPr>
                <w:rFonts w:ascii="OptimaLTStd" w:eastAsia="Calibri" w:hAnsi="OptimaLTStd" w:cs="OptimaLTStd"/>
                <w:color w:val="auto"/>
                <w:kern w:val="0"/>
                <w:sz w:val="20"/>
                <w:szCs w:val="20"/>
                <w:lang w:eastAsia="en-US"/>
              </w:rPr>
            </w:pPr>
            <w:r>
              <w:rPr>
                <w:noProof/>
                <w:lang w:val="en-GB" w:eastAsia="en-GB"/>
              </w:rPr>
              <mc:AlternateContent>
                <mc:Choice Requires="wps">
                  <w:drawing>
                    <wp:anchor distT="0" distB="0" distL="114300" distR="114300" simplePos="0" relativeHeight="251672576" behindDoc="0" locked="0" layoutInCell="1" allowOverlap="1">
                      <wp:simplePos x="0" y="0"/>
                      <wp:positionH relativeFrom="column">
                        <wp:posOffset>1609725</wp:posOffset>
                      </wp:positionH>
                      <wp:positionV relativeFrom="paragraph">
                        <wp:posOffset>6350</wp:posOffset>
                      </wp:positionV>
                      <wp:extent cx="1123950" cy="685800"/>
                      <wp:effectExtent l="0" t="0" r="1905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685800"/>
                              </a:xfrm>
                              <a:prstGeom prst="rect">
                                <a:avLst/>
                              </a:prstGeom>
                              <a:solidFill>
                                <a:srgbClr val="4F81BD"/>
                              </a:solidFill>
                              <a:ln w="25400" cap="flat" cmpd="sng" algn="ctr">
                                <a:solidFill>
                                  <a:srgbClr val="4F81BD">
                                    <a:shade val="50000"/>
                                  </a:srgbClr>
                                </a:solidFill>
                                <a:prstDash val="solid"/>
                              </a:ln>
                              <a:effectLst/>
                            </wps:spPr>
                            <wps:txbx>
                              <w:txbxContent>
                                <w:p w:rsidR="002E43A4" w:rsidRPr="00E331A3" w:rsidRDefault="00E331A3" w:rsidP="002E43A4">
                                  <w:pPr>
                                    <w:jc w:val="center"/>
                                    <w:rPr>
                                      <w:rFonts w:ascii="Tahoma" w:hAnsi="Tahoma" w:cs="Tahoma"/>
                                    </w:rPr>
                                  </w:pPr>
                                  <w:r w:rsidRPr="00E331A3">
                                    <w:rPr>
                                      <w:rFonts w:ascii="Tahoma" w:hAnsi="Tahoma" w:cs="Tahoma"/>
                                      <w:rtl/>
                                    </w:rPr>
                                    <w:t xml:space="preserve">تحصیلات ابتدائی </w:t>
                                  </w:r>
                                  <w:r w:rsidRPr="00E331A3">
                                    <w:rPr>
                                      <w:rFonts w:ascii="Tahoma" w:hAnsi="Tahoma" w:cs="Tahoma"/>
                                      <w:rtl/>
                                      <w:lang w:bidi="fa-IR"/>
                                    </w:rPr>
                                    <w:t>۸</w:t>
                                  </w:r>
                                  <w:r w:rsidRPr="00E331A3">
                                    <w:rPr>
                                      <w:rFonts w:ascii="Tahoma" w:hAnsi="Tahoma" w:cs="Tahoma"/>
                                      <w:rtl/>
                                    </w:rPr>
                                    <w:t xml:space="preserve"> سال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7" style="position:absolute;margin-left:126.75pt;margin-top:.5pt;width:88.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ANbgwIAACgFAAAOAAAAZHJzL2Uyb0RvYy54bWysVEtv2zAMvg/YfxB0Xx1nSZcacYosQYYB&#10;QRusHXpmZPmB6TVJid39+lGy06aP0zAfDFF8fORHUvPrTgpy5NY1WuU0vRhRwhXTRaOqnP6833ya&#10;UeI8qAKEVjynj9zR68XHD/PWZHysay0KbgkGUS5rTU5r702WJI7VXIK70IYrVJbaSvAo2iopLLQY&#10;XYpkPBpdJq22hbGacefwdt0r6SLGL0vO/G1ZOu6JyCnm5uPfxv8+/JPFHLLKgqkbNqQB/5CFhEYh&#10;6FOoNXggB9u8CSUbZrXTpb9gWia6LBvGYw1YTTp6Vc1dDYbHWpAcZ55ocv8vLLs57ixpCuwd0qNA&#10;Yo9+IGugKsEJ3iFBrXEZ2t2ZnQ0lOrPV7JdDRfJCEwQ32HSllcEWCyRdZPvxiW3eecLwMk3Hn6+m&#10;iMpQdzmbzkYRLYHs5G2s89+4liQccmoxr0gyHLfOB3zITiYxMS2aYtMIEQVb7VfCkiNg5yebWfp1&#10;HWpBF3duJhRpczqeThCcMMAJLAV4PEqDnDhVUQKiwtFm3kbsF97uHZAIXkPBe+jpCL8Tcm/+NotQ&#10;xRpc3btEiMFFqBCPx0kein7mOZx8t+/6/p1atdfFI/bU6n7YnWGbBuNvwfkdWJxurBQ31t/irxQa&#10;y9fDiZJa2z/v3Qd7HDrUUtLitiA1vw9gOSXiu8JxvEonEwzrozCZfhmjYM81+3ONOsiVxrak+DYY&#10;Fo/B3ovTsbRaPuBiLwMqqkAxxO6bMAgr328xPg2ML5fRDFfKgN+qO8NC8MBcYPa+ewBrhiHyOH43&#10;+rRZkL2apd42eCq9PHhdNnHQAtM9r8PU4zrGNg5PR9j3czlaPT9wi78AAAD//wMAUEsDBBQABgAI&#10;AAAAIQDEptfi3QAAAAkBAAAPAAAAZHJzL2Rvd25yZXYueG1sTI/NSsQwFIX3gu8QruBGnMSOMzi1&#10;6aCCCxEKUwVdps21LTY3pUmn9e29s9Llxzmcn2y/uF4ccQydJw03KwUCqfa2o0bD+9vz9R2IEA1Z&#10;03tCDT8YYJ+fn2UmtX6mAx7L2AgOoZAaDW2MQyplqFt0Jqz8gMTalx+diYxjI+1oZg53vUyU2kpn&#10;OuKG1gz41GL9XU5Ow64omyuPrx/b6jEk82dVHIqXSevLi+XhHkTEJf6Z4TSfp0POmyo/kQ2i15Bs&#10;1hu2ssCXWL9dK+bqxDsFMs/k/wf5LwAAAP//AwBQSwECLQAUAAYACAAAACEAtoM4kv4AAADhAQAA&#10;EwAAAAAAAAAAAAAAAAAAAAAAW0NvbnRlbnRfVHlwZXNdLnhtbFBLAQItABQABgAIAAAAIQA4/SH/&#10;1gAAAJQBAAALAAAAAAAAAAAAAAAAAC8BAABfcmVscy8ucmVsc1BLAQItABQABgAIAAAAIQBz4ANb&#10;gwIAACgFAAAOAAAAAAAAAAAAAAAAAC4CAABkcnMvZTJvRG9jLnhtbFBLAQItABQABgAIAAAAIQDE&#10;ptfi3QAAAAkBAAAPAAAAAAAAAAAAAAAAAN0EAABkcnMvZG93bnJldi54bWxQSwUGAAAAAAQABADz&#10;AAAA5wUAAAAA&#10;" fillcolor="#4f81bd" strokecolor="#385d8a" strokeweight="2pt">
                      <v:path arrowok="t"/>
                      <v:textbox>
                        <w:txbxContent>
                          <w:p w:rsidR="002E43A4" w:rsidRPr="00E331A3" w:rsidRDefault="00E331A3" w:rsidP="002E43A4">
                            <w:pPr>
                              <w:jc w:val="center"/>
                              <w:rPr>
                                <w:rFonts w:ascii="Tahoma" w:hAnsi="Tahoma" w:cs="Tahoma"/>
                              </w:rPr>
                            </w:pPr>
                            <w:r w:rsidRPr="00E331A3">
                              <w:rPr>
                                <w:rFonts w:ascii="Tahoma" w:hAnsi="Tahoma" w:cs="Tahoma"/>
                                <w:rtl/>
                              </w:rPr>
                              <w:t xml:space="preserve">تحصیلات ابتدائی </w:t>
                            </w:r>
                            <w:r w:rsidRPr="00E331A3">
                              <w:rPr>
                                <w:rFonts w:ascii="Tahoma" w:hAnsi="Tahoma" w:cs="Tahoma"/>
                                <w:rtl/>
                                <w:lang w:bidi="fa-IR"/>
                              </w:rPr>
                              <w:t>۸</w:t>
                            </w:r>
                            <w:r w:rsidRPr="00E331A3">
                              <w:rPr>
                                <w:rFonts w:ascii="Tahoma" w:hAnsi="Tahoma" w:cs="Tahoma"/>
                                <w:rtl/>
                              </w:rPr>
                              <w:t xml:space="preserve"> سال</w:t>
                            </w:r>
                          </w:p>
                        </w:txbxContent>
                      </v:textbox>
                    </v:rect>
                  </w:pict>
                </mc:Fallback>
              </mc:AlternateContent>
            </w:r>
            <w:r>
              <w:rPr>
                <w:noProof/>
                <w:lang w:val="en-GB" w:eastAsia="en-GB"/>
              </w:rPr>
              <mc:AlternateContent>
                <mc:Choice Requires="wps">
                  <w:drawing>
                    <wp:anchor distT="0" distB="0" distL="114300" distR="114300" simplePos="0" relativeHeight="251673600" behindDoc="0" locked="0" layoutInCell="1" allowOverlap="1">
                      <wp:simplePos x="0" y="0"/>
                      <wp:positionH relativeFrom="column">
                        <wp:posOffset>847725</wp:posOffset>
                      </wp:positionH>
                      <wp:positionV relativeFrom="paragraph">
                        <wp:posOffset>86995</wp:posOffset>
                      </wp:positionV>
                      <wp:extent cx="504825" cy="273050"/>
                      <wp:effectExtent l="0" t="19050" r="47625" b="31750"/>
                      <wp:wrapNone/>
                      <wp:docPr id="8" name="Arrow: Righ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73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CAFA337" id="Arrow: Right 11" o:spid="_x0000_s1026" type="#_x0000_t13" style="position:absolute;margin-left:66.75pt;margin-top:6.85pt;width:39.7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tafQIAAB0FAAAOAAAAZHJzL2Uyb0RvYy54bWysVMlu2zAQvRfoPxC8N5Jcu0mFyIEbw0UB&#10;IwmaFDmPKWpBKZId0pbTr8+QkhNnORXVgeBo9jdveH6x7xTbSXSt0QXPTlLOpBambHVd8F93q09n&#10;nDkPugRltCz4g3T8Yv7xw3lvczkxjVGlREZBtMt7W/DGe5sniRON7MCdGCs1KSuDHXgSsU5KhJ6i&#10;dyqZpOmXpDdYWjRCOkd/l4OSz2P8qpLCX1eVk56pglNtPp4Yz004k/k55DWCbVoxlgH/UEUHraak&#10;T6GW4IFtsX0TqmsFGmcqfyJMl5iqaoWMPVA3Wfqqm9sGrIy9EDjOPsHk/l9YcbW7QdaWBadBaeho&#10;RAtE0+fsZ1s3nmVZgKi3LifLW3uDoUln10b8dqRIXmiC4EabfYVdsKUW2T7i/fCEt9x7JujnLJ2e&#10;TWacCVJNTj+nsziPBPKDs0Xnv0vTsXApOIaSYnkRa9itnQ9FQH4wjNUZ1ZarVqkoYL25VMh2QASY&#10;rs6yb8vQELm4YzOlWU81zKYpkUQAEbFS4OnaWYLG6ZozUDUxXHiMuV94u3eSxOQNlHJIPUvpO2Qe&#10;zN9WEbpYgmsGl5hidFE6xJOR0GPTz2CH28aUDzRINAPDnRWrlqKtwfkbQKI09UVr6q/pqJShZs14&#10;46wx+Pe9/8GemEZaznpaEQLizxZQcqZ+aOLg12w6DTsVhensdEICHms2xxq97S4NDSGjB8GKeA32&#10;Xh2uFZrunrZ5EbKSCrSg3APko3Dph9Wl90DIxSKa0R5Z8Gt9a0UIHnAKON7t7wHtSBxPjLsyh3WC&#10;/BVzBtvgqc1i603VRlo94zoSnXYwDm18L8KSH8vR6vlVmz8CAAD//wMAUEsDBBQABgAIAAAAIQDr&#10;fStR3wAAAAkBAAAPAAAAZHJzL2Rvd25yZXYueG1sTI9BS8NAEIXvQv/DMgUvYjdpaCsxm6KCELEg&#10;VvG8zY7ZYHY2ZLdt7K/v9KS3ecw3b94r1qPrxAGH0HpSkM4SEEi1Ny01Cj4/nm/vQISoyejOEyr4&#10;xQDrcnJV6Nz4I73jYRsbwSYUcq3AxtjnUobaotNh5nsk3n37wenIcmikGfSRzV0n50mylE63xB+s&#10;7vHJYv2z3TuOIb+Cla/940tajTdvm6pK/ckrdT0dH+5BRBzjHwyX+HwDJWfa+T2ZIDrWWbZg9DKs&#10;QDAwTzMut1OwWK5AloX836A8AwAA//8DAFBLAQItABQABgAIAAAAIQC2gziS/gAAAOEBAAATAAAA&#10;AAAAAAAAAAAAAAAAAABbQ29udGVudF9UeXBlc10ueG1sUEsBAi0AFAAGAAgAAAAhADj9If/WAAAA&#10;lAEAAAsAAAAAAAAAAAAAAAAALwEAAF9yZWxzLy5yZWxzUEsBAi0AFAAGAAgAAAAhABL0e1p9AgAA&#10;HQUAAA4AAAAAAAAAAAAAAAAALgIAAGRycy9lMm9Eb2MueG1sUEsBAi0AFAAGAAgAAAAhAOt9K1Hf&#10;AAAACQEAAA8AAAAAAAAAAAAAAAAA1wQAAGRycy9kb3ducmV2LnhtbFBLBQYAAAAABAAEAPMAAADj&#10;BQAAAAA=&#10;" adj="15758" fillcolor="#4f81bd" strokecolor="#385d8a" strokeweight="2pt">
                      <v:path arrowok="t"/>
                    </v:shape>
                  </w:pict>
                </mc:Fallback>
              </mc:AlternateContent>
            </w:r>
            <w:r w:rsidR="002E43A4" w:rsidRPr="00BB6FB3">
              <w:rPr>
                <w:rFonts w:eastAsia="Calibri" w:cs="OptimaLTStd"/>
                <w:noProof/>
                <w:color w:val="auto"/>
                <w:kern w:val="0"/>
                <w:sz w:val="16"/>
                <w:szCs w:val="18"/>
                <w:lang w:val="en-GB" w:eastAsia="en-GB"/>
              </w:rPr>
              <w:drawing>
                <wp:inline distT="0" distB="0" distL="0" distR="0" wp14:anchorId="2EDA0084" wp14:editId="7C52901B">
                  <wp:extent cx="385445" cy="54875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azcoloring.com%2fcoloring%2fxTg%2fnLr%2fxTgnLrbxc.gif&amp;ehk=upO7B%2b5WKF%2fDAEupxYWlrA&amp;r=0&amp;pid=OfficeInsert"/>
                          <pic:cNvPicPr/>
                        </pic:nvPicPr>
                        <pic:blipFill>
                          <a:blip r:embed="rId13">
                            <a:extLst>
                              <a:ext uri="{28A0092B-C50C-407E-A947-70E740481C1C}">
                                <a14:useLocalDpi xmlns:a14="http://schemas.microsoft.com/office/drawing/2010/main" val="0"/>
                              </a:ext>
                            </a:extLst>
                          </a:blip>
                          <a:stretch>
                            <a:fillRect/>
                          </a:stretch>
                        </pic:blipFill>
                        <pic:spPr>
                          <a:xfrm>
                            <a:off x="0" y="0"/>
                            <a:ext cx="387599" cy="551823"/>
                          </a:xfrm>
                          <a:prstGeom prst="rect">
                            <a:avLst/>
                          </a:prstGeom>
                        </pic:spPr>
                      </pic:pic>
                    </a:graphicData>
                  </a:graphic>
                </wp:inline>
              </w:drawing>
            </w:r>
            <w:r w:rsidR="002E43A4" w:rsidRPr="00BB6FB3">
              <w:rPr>
                <w:rFonts w:eastAsia="Calibri" w:cs="OptimaLTStd"/>
                <w:color w:val="auto"/>
                <w:kern w:val="0"/>
                <w:sz w:val="16"/>
                <w:szCs w:val="18"/>
                <w:lang w:eastAsia="en-US"/>
              </w:rPr>
              <w:t xml:space="preserve">  </w:t>
            </w:r>
            <w:r w:rsidR="00AE5D28" w:rsidRPr="004239AD">
              <w:rPr>
                <w:rFonts w:ascii="Tahoma" w:eastAsia="Calibri" w:hAnsi="Tahoma" w:cs="Tahoma"/>
                <w:sz w:val="20"/>
                <w:szCs w:val="20"/>
                <w:rtl/>
              </w:rPr>
              <w:t>از ۵۔۶ تا ۱۴</w:t>
            </w:r>
          </w:p>
          <w:p w:rsidR="002E43A4" w:rsidRPr="00BB6FB3" w:rsidRDefault="0073471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r>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2094865</wp:posOffset>
                      </wp:positionH>
                      <wp:positionV relativeFrom="paragraph">
                        <wp:posOffset>12065</wp:posOffset>
                      </wp:positionV>
                      <wp:extent cx="200025" cy="352425"/>
                      <wp:effectExtent l="19050" t="19050" r="47625" b="28575"/>
                      <wp:wrapNone/>
                      <wp:docPr id="7" name="Arrow: Up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52425"/>
                              </a:xfrm>
                              <a:prstGeom prst="up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2D1089" id="Arrow: Up 7" o:spid="_x0000_s1026" type="#_x0000_t68" style="position:absolute;margin-left:164.95pt;margin-top:.95pt;width:15.7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94GdwIAABkFAAAOAAAAZHJzL2Uyb0RvYy54bWysVN9vGyEMfp+0/wHxvl6SJWt36qWKWmWa&#10;FLWV2qrPLge50wAzILlkf/0Md2nTH0/TeEA2NrY/85nzi53RbCt9aNFWfHwy4kxagXVr1xV/uF9+&#10;OeMsRLA1aLSy4nsZ+MX886fzzpVygg3qWnpGQWwoO1fxJkZXFkUQjTQQTtBJS0aF3kAk1a+L2kNH&#10;0Y0uJqPRt6JDXzuPQoZAp1e9kc9zfKWkiDdKBRmZrjjVFvPu8/6U9mJ+DuXag2taMZQB/1CFgdZS&#10;0udQVxCBbXz7LpRphceAKp4INAUq1QqZMRCa8egNmrsGnMxYqDnBPbcp/L+w4np761lbV/yUMwuG&#10;nmjhPXYle3DsNLWnc6Ekrzt36xPA4FYofgUyFK8sSQmDz055k3wJHtvlXu+fey13kQk6pMcbTWac&#10;CTJ9nU2mJKeYUB4uOx/iD4mGJaHiG5fryk2G7SrE3vvglUtD3dbLVuus7MOl9mwL9PDElxo7zjSE&#10;SIcVX+Y1JAzH17RlHRU3m46ILQKIkUpDJNE46lGwa85Ar4nqIvpcy6vb4V3Se8J7lJhA0/oocQJy&#10;BaHpK85RBzdtEx6ZyTzgfml2kp6w3tMjeuzZHZxYthRtRWhvwROdCQqNaLyhTWkkfDhInDXo/3x0&#10;nvyJZWTlrKPxIOy/N+AlYflpiX/fx9NpmqesTGenE1L8seXp2GI35hLpIcb0GTiRxeQf9UFUHs0j&#10;TfIiZSUTWEG5+y4PymXsx5b+AiEXi+xGM+QgruydEyl46lPq4/3uEbwbiBPpBa7xMEpQviFP75tu&#10;WlxsIqo2M+ulrwPRaf4yPYe/Ig34sZ69Xn60+V8AAAD//wMAUEsDBBQABgAIAAAAIQD2xVQh3QAA&#10;AAgBAAAPAAAAZHJzL2Rvd25yZXYueG1sTI/LTsMwEEX3lfgHayqxa50+KE2IU6EI2PcB3brxkESN&#10;x1Hspilfz7Aqq9HoXN05k24G24geO187UjCbRiCQCmdqKhUc9u+TNQgfNBndOEIFN/SwyR5GqU6M&#10;u9IW+10oBZeQT7SCKoQ2kdIXFVrtp65FYvbtOqsDr10pTaevXG4bOY+ilbS6Jr5Q6RbzCovz7mIV&#10;FHFu3g558B9H+Yk31++/tsOPUo/j4fUFRMAh3MPwp8/qkLHTyV3IeNEoWMzjmKMMeDBfrGZLECcF&#10;T89LkFkq/z+Q/QIAAP//AwBQSwECLQAUAAYACAAAACEAtoM4kv4AAADhAQAAEwAAAAAAAAAAAAAA&#10;AAAAAAAAW0NvbnRlbnRfVHlwZXNdLnhtbFBLAQItABQABgAIAAAAIQA4/SH/1gAAAJQBAAALAAAA&#10;AAAAAAAAAAAAAC8BAABfcmVscy8ucmVsc1BLAQItABQABgAIAAAAIQCNS94GdwIAABkFAAAOAAAA&#10;AAAAAAAAAAAAAC4CAABkcnMvZTJvRG9jLnhtbFBLAQItABQABgAIAAAAIQD2xVQh3QAAAAgBAAAP&#10;AAAAAAAAAAAAAAAAANEEAABkcnMvZG93bnJldi54bWxQSwUGAAAAAAQABADzAAAA2wUAAAAA&#10;" adj="6130" fillcolor="window" strokecolor="windowText" strokeweight="2pt">
                      <v:path arrowok="t"/>
                    </v:shape>
                  </w:pict>
                </mc:Fallback>
              </mc:AlternateContent>
            </w:r>
          </w:p>
          <w:p w:rsidR="002E43A4" w:rsidRPr="00BB6FB3"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Pr="00BB6FB3"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Pr="00BB6FB3" w:rsidRDefault="0073471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1610360</wp:posOffset>
                      </wp:positionH>
                      <wp:positionV relativeFrom="paragraph">
                        <wp:posOffset>34290</wp:posOffset>
                      </wp:positionV>
                      <wp:extent cx="1123950" cy="1494155"/>
                      <wp:effectExtent l="0" t="0" r="19050" b="107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1494155"/>
                              </a:xfrm>
                              <a:prstGeom prst="rect">
                                <a:avLst/>
                              </a:prstGeom>
                              <a:solidFill>
                                <a:srgbClr val="C0504D"/>
                              </a:solidFill>
                              <a:ln w="25400" cap="flat" cmpd="sng" algn="ctr">
                                <a:solidFill>
                                  <a:srgbClr val="C0504D">
                                    <a:shade val="50000"/>
                                  </a:srgbClr>
                                </a:solidFill>
                                <a:prstDash val="solid"/>
                              </a:ln>
                              <a:effectLst/>
                            </wps:spPr>
                            <wps:txbx>
                              <w:txbxContent>
                                <w:p w:rsidR="002E43A4" w:rsidRPr="00E331A3" w:rsidRDefault="00E331A3" w:rsidP="002E43A4">
                                  <w:pPr>
                                    <w:jc w:val="center"/>
                                    <w:rPr>
                                      <w:rFonts w:ascii="Tahoma" w:hAnsi="Tahoma" w:cs="Tahoma"/>
                                    </w:rPr>
                                  </w:pPr>
                                  <w:r w:rsidRPr="00E331A3">
                                    <w:rPr>
                                      <w:rFonts w:ascii="Tahoma" w:hAnsi="Tahoma" w:cs="Tahoma"/>
                                      <w:rtl/>
                                    </w:rPr>
                                    <w:t xml:space="preserve">آموزش پیش دبستانی برنامه ی آمادہ سازی- پیش دبستانی- یک سال </w:t>
                                  </w:r>
                                  <w:r w:rsidRPr="00E331A3">
                                    <w:rPr>
                                      <w:rFonts w:ascii="Tahoma" w:hAnsi="Tahoma" w:cs="Tahoma"/>
                                      <w:rtl/>
                                      <w:lang w:bidi="fa-IR"/>
                                    </w:rPr>
                                    <w:t>۴</w:t>
                                  </w:r>
                                  <w:r w:rsidRPr="00E331A3">
                                    <w:rPr>
                                      <w:rFonts w:ascii="Tahoma" w:hAnsi="Tahoma" w:cs="Tahoma"/>
                                      <w:rtl/>
                                    </w:rPr>
                                    <w:t xml:space="preserve"> ساعت روزانه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margin-left:126.8pt;margin-top:2.7pt;width:88.5pt;height:11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ZchggIAACcFAAAOAAAAZHJzL2Uyb0RvYy54bWysVE1v2zAMvQ/YfxB0X21ndrcadYogQYcB&#10;QVesHXpmZMk2JkuapMTufv0o2WnTrqdhPhii+Pj1SOryauwlOXDrOq0qmp2llHDFdN2ppqI/7q8/&#10;fKbEeVA1SK14RR+5o1fL9+8uB1PyhW61rLkl6ES5cjAVbb03ZZI41vIe3Jk2XKFSaNuDR9E2SW1h&#10;QO+9TBZpep4M2tbGasadw9vNpKTL6F8Izvw3IRz3RFYUc/Pxb+N/F/7J8hLKxoJpOzanAf+QRQ+d&#10;wqBPrjbggext95ervmNWOy38GdN9ooXoGI81YDVZ+qqauxYMj7UgOc480eT+n1t2c7i1pKsrek6J&#10;gh5b9B1JA9VITs4DPYNxJaLuzK0NBTqz1eynQ0XyQhMEN2NGYfuAxfLIGLl+fOKaj54wvMyyxceL&#10;AlvCUJflF3lWFCFcAuXR3Fjnv3Ddk3CoqMW8Isdw2Do/QY+QmJmWXX3dSRkF2+zW0pIDYOPXaZHm&#10;m9m7O4VJRYaKLoo8DZkADqCQ4PHYG6TEqYYSkA1ONvM2xn5h7d4IEoO3UPMpdJHid4w8wWONL/yE&#10;Kjbg2skkqmYTqYI/Hgd5LvqZ6HDy426M7VsEi3Cz0/UjttTqadadYdcd+t+C87dgcbixUlxY/w1/&#10;QmosX88nSlptf791H/A4c6ilZMBlQWp+7cFySuRXhdN4keV52K4o5MWnBQr2VLM71ah9v9bYlgyf&#10;BsPiMeC9PB6F1f0D7vUqREUVKIaxpybMwtpPS4wvA+OrVYThRhnwW3VnWHAemAvM3o8PYM08RB7n&#10;70YfFwvKV7M0YYOl0qu916KLg/bM6zz2uI2xjfPLEdb9VI6o5/dt+QcAAP//AwBQSwMEFAAGAAgA&#10;AAAhAFJljxTcAAAACQEAAA8AAABkcnMvZG93bnJldi54bWxMj8FOwzAQRO9I/IO1SNyoTZO2EOJU&#10;qBJXEKUS4rZNliQQryPbbQNfz3KC42ieZt+W68kN6kgh9p4tXM8MKOLaNz23FnYvD1c3oGJCbnDw&#10;TBa+KMK6Oj8rsWj8iZ/puE2tkhGOBVroUhoLrWPdkcM48yOxdO8+OEwSQ6ubgCcZd4OeG7PUDnuW&#10;Cx2OtOmo/twenIXbx49NHlf49Ba+iV/9Ljtwk1l7eTHd34FKNKU/GH71RR0qcdp7IaMaLMwX2VJQ&#10;C4sclPR5ZiTvpcjNCnRV6v8fVD8AAAD//wMAUEsBAi0AFAAGAAgAAAAhALaDOJL+AAAA4QEAABMA&#10;AAAAAAAAAAAAAAAAAAAAAFtDb250ZW50X1R5cGVzXS54bWxQSwECLQAUAAYACAAAACEAOP0h/9YA&#10;AACUAQAACwAAAAAAAAAAAAAAAAAvAQAAX3JlbHMvLnJlbHNQSwECLQAUAAYACAAAACEANvWXIYIC&#10;AAAnBQAADgAAAAAAAAAAAAAAAAAuAgAAZHJzL2Uyb0RvYy54bWxQSwECLQAUAAYACAAAACEAUmWP&#10;FNwAAAAJAQAADwAAAAAAAAAAAAAAAADcBAAAZHJzL2Rvd25yZXYueG1sUEsFBgAAAAAEAAQA8wAA&#10;AOUFAAAAAA==&#10;" fillcolor="#c0504d" strokecolor="#8c3836" strokeweight="2pt">
                      <v:path arrowok="t"/>
                      <v:textbox>
                        <w:txbxContent>
                          <w:p w:rsidR="002E43A4" w:rsidRPr="00E331A3" w:rsidRDefault="00E331A3" w:rsidP="002E43A4">
                            <w:pPr>
                              <w:jc w:val="center"/>
                              <w:rPr>
                                <w:rFonts w:ascii="Tahoma" w:hAnsi="Tahoma" w:cs="Tahoma"/>
                              </w:rPr>
                            </w:pPr>
                            <w:r w:rsidRPr="00E331A3">
                              <w:rPr>
                                <w:rFonts w:ascii="Tahoma" w:hAnsi="Tahoma" w:cs="Tahoma"/>
                                <w:rtl/>
                              </w:rPr>
                              <w:t xml:space="preserve">آموزش پیش دبستانی برنامه ی آمادہ سازی- پیش دبستانی- یک سال </w:t>
                            </w:r>
                            <w:r w:rsidRPr="00E331A3">
                              <w:rPr>
                                <w:rFonts w:ascii="Tahoma" w:hAnsi="Tahoma" w:cs="Tahoma"/>
                                <w:rtl/>
                                <w:lang w:bidi="fa-IR"/>
                              </w:rPr>
                              <w:t>۴</w:t>
                            </w:r>
                            <w:r w:rsidRPr="00E331A3">
                              <w:rPr>
                                <w:rFonts w:ascii="Tahoma" w:hAnsi="Tahoma" w:cs="Tahoma"/>
                                <w:rtl/>
                              </w:rPr>
                              <w:t xml:space="preserve"> ساعت روزانه</w:t>
                            </w:r>
                          </w:p>
                        </w:txbxContent>
                      </v:textbox>
                    </v:rect>
                  </w:pict>
                </mc:Fallback>
              </mc:AlternateContent>
            </w:r>
          </w:p>
          <w:p w:rsidR="002E43A4" w:rsidRPr="004239AD" w:rsidRDefault="00734714" w:rsidP="004A44FC">
            <w:pPr>
              <w:autoSpaceDE w:val="0"/>
              <w:autoSpaceDN w:val="0"/>
              <w:adjustRightInd w:val="0"/>
              <w:spacing w:after="0" w:line="240" w:lineRule="auto"/>
              <w:rPr>
                <w:rFonts w:eastAsia="Calibri" w:cs="OptimaLTStd"/>
                <w:color w:val="auto"/>
                <w:kern w:val="0"/>
                <w:sz w:val="18"/>
                <w:szCs w:val="18"/>
                <w:lang w:eastAsia="en-US"/>
              </w:rPr>
            </w:pPr>
            <w:r>
              <w:rPr>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847725</wp:posOffset>
                      </wp:positionH>
                      <wp:positionV relativeFrom="paragraph">
                        <wp:posOffset>22225</wp:posOffset>
                      </wp:positionV>
                      <wp:extent cx="504825" cy="273050"/>
                      <wp:effectExtent l="0" t="19050" r="47625" b="31750"/>
                      <wp:wrapNone/>
                      <wp:docPr id="20" name="Arrow: Righ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73050"/>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C66699D" id="Arrow: Right 20" o:spid="_x0000_s1026" type="#_x0000_t13" style="position:absolute;margin-left:66.75pt;margin-top:1.75pt;width:39.75pt;height: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aewIAAB4FAAAOAAAAZHJzL2Uyb0RvYy54bWysVMlu2zAQvRfoPxC8N5Jdu0kFy4FhI0UB&#10;IzGaFDmPKWpBKZId0pbTr++QkmNnORXVgZjh7E9vOLs+tIrtJbrG6JyPLlLOpBamaHSV858PN5+u&#10;OHMedAHKaJnzJ+n49fzjh1lnMzk2tVGFREZJtMs6m/Pae5sliRO1bMFdGCs1GUuDLXhSsUoKhI6y&#10;tyoZp+mXpDNYWDRCOke3q97I5zF/WUrh78rSSc9Uzqk3H0+M5zacyXwGWYVg60YMbcA/dNFCo6no&#10;c6oVeGA7bN6kahuBxpnSXwjTJqYsGyHjDDTNKH01zX0NVsZZCBxnn2Fy/y+tuN1vkDVFzscEj4aW&#10;/tEC0XQZ+9FUtWd0TRh11mXkem83GKZ0dm3EL0eG5IUlKG7wOZTYBl+akR0i4E/PgMuDZ4Iup+nk&#10;ajzlTJBpfPk5ncZiCWTHYIvOf5OmZUHIOYaWYnsRbNivnQ9NQHZ0jN0Z1RQ3jVJRwWq7VMj2QAxY&#10;UoXJKgxEIe7cTWnWUQ/TSUowCCAmlgo8ia0lbJyuOANVEcWFx1j7RbR7p0gsXkMh+9LTlL5j5d79&#10;bRdhihW4ug+JJYYQpUM+GRk9DH0CO0hbUzzRn0TTU9xZcdNQtjU4vwEkTtNctKf+jo5SGRrWDBJn&#10;tcE/790Hf6IaWTnraEcIiN87QMmZ+q6JhF9Hk0lYqqhMppeBQnhu2Z5b9K5dGvoJI3oRrIhi8Pfq&#10;KJZo2kda50WoSibQgmr3kA/K0ve7Sw+CkItFdKNFsuDX+t6KkDzgFHB8ODwC2oE4nhh3a477BNkr&#10;5vS+IVKbxc6bsom0OuE6EJ2WMP604cEIW36uR6/Tszb/CwAA//8DAFBLAwQUAAYACAAAACEAMVnQ&#10;4NwAAAAIAQAADwAAAGRycy9kb3ducmV2LnhtbEyPwWrDMBBE74X+g9hAb42cOAnBtRxMwZReGpL4&#10;AxRra5tYK2PJjvv33Zza0zLMMPsmPcy2ExMOvnWkYLWMQCBVzrRUKygvxesehA+ajO4coYIf9HDI&#10;np9SnRh3pxNO51ALLiGfaAVNCH0ipa8atNovXY/E3rcbrA4sh1qaQd+53HZyHUU7aXVL/KHRPb43&#10;WN3Oo1VQlJ097T/88aucxk+THzeuyJ1SL4s5fwMRcA5/YXjgMzpkzHR1IxkvOtZxvOWogsdhf72K&#10;edtVwWa3BZml8v+A7BcAAP//AwBQSwECLQAUAAYACAAAACEAtoM4kv4AAADhAQAAEwAAAAAAAAAA&#10;AAAAAAAAAAAAW0NvbnRlbnRfVHlwZXNdLnhtbFBLAQItABQABgAIAAAAIQA4/SH/1gAAAJQBAAAL&#10;AAAAAAAAAAAAAAAAAC8BAABfcmVscy8ucmVsc1BLAQItABQABgAIAAAAIQAvK3/aewIAAB4FAAAO&#10;AAAAAAAAAAAAAAAAAC4CAABkcnMvZTJvRG9jLnhtbFBLAQItABQABgAIAAAAIQAxWdDg3AAAAAgB&#10;AAAPAAAAAAAAAAAAAAAAANUEAABkcnMvZG93bnJldi54bWxQSwUGAAAAAAQABADzAAAA3gUAAAAA&#10;" adj="15758" fillcolor="#c0504d" strokecolor="#8c3836" strokeweight="2pt">
                      <v:path arrowok="t"/>
                    </v:shape>
                  </w:pict>
                </mc:Fallback>
              </mc:AlternateContent>
            </w:r>
            <w:r w:rsidR="002E43A4" w:rsidRPr="00BB6FB3">
              <w:rPr>
                <w:rFonts w:eastAsia="Calibri" w:cs="OptimaLTStd"/>
                <w:noProof/>
                <w:color w:val="auto"/>
                <w:kern w:val="0"/>
                <w:sz w:val="16"/>
                <w:szCs w:val="18"/>
                <w:lang w:val="en-GB" w:eastAsia="en-GB"/>
              </w:rPr>
              <w:drawing>
                <wp:inline distT="0" distB="0" distL="0" distR="0" wp14:anchorId="066F58F1" wp14:editId="78B3D636">
                  <wp:extent cx="385445" cy="54875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azcoloring.com%2fcoloring%2fxTg%2fnLr%2fxTgnLrbxc.gif&amp;ehk=upO7B%2b5WKF%2fDAEupxYWlrA&amp;r=0&amp;pid=OfficeInsert"/>
                          <pic:cNvPicPr/>
                        </pic:nvPicPr>
                        <pic:blipFill>
                          <a:blip r:embed="rId13">
                            <a:extLst>
                              <a:ext uri="{28A0092B-C50C-407E-A947-70E740481C1C}">
                                <a14:useLocalDpi xmlns:a14="http://schemas.microsoft.com/office/drawing/2010/main" val="0"/>
                              </a:ext>
                            </a:extLst>
                          </a:blip>
                          <a:stretch>
                            <a:fillRect/>
                          </a:stretch>
                        </pic:blipFill>
                        <pic:spPr>
                          <a:xfrm>
                            <a:off x="0" y="0"/>
                            <a:ext cx="387599" cy="551823"/>
                          </a:xfrm>
                          <a:prstGeom prst="rect">
                            <a:avLst/>
                          </a:prstGeom>
                        </pic:spPr>
                      </pic:pic>
                    </a:graphicData>
                  </a:graphic>
                </wp:inline>
              </w:drawing>
            </w:r>
            <w:r w:rsidR="002E43A4" w:rsidRPr="00BB6FB3">
              <w:rPr>
                <w:rFonts w:eastAsia="Calibri" w:cs="OptimaLTStd"/>
                <w:color w:val="auto"/>
                <w:kern w:val="0"/>
                <w:sz w:val="16"/>
                <w:szCs w:val="18"/>
                <w:lang w:eastAsia="en-US"/>
              </w:rPr>
              <w:t xml:space="preserve">  </w:t>
            </w:r>
            <w:r w:rsidR="00AE5D28" w:rsidRPr="004239AD">
              <w:rPr>
                <w:rFonts w:ascii="Tahoma" w:hAnsi="Tahoma" w:cs="Tahoma"/>
                <w:color w:val="000000" w:themeColor="text1"/>
                <w:sz w:val="20"/>
                <w:szCs w:val="20"/>
                <w:rtl/>
                <w:lang w:bidi="ur-PK"/>
              </w:rPr>
              <w:t>از ۵۔۵ تا ۵۔۶</w:t>
            </w:r>
          </w:p>
          <w:p w:rsidR="002E43A4" w:rsidRPr="00BB6FB3"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Pr="00BB6FB3"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Pr="00BB6FB3" w:rsidRDefault="002E43A4" w:rsidP="004A44FC">
            <w:pPr>
              <w:autoSpaceDE w:val="0"/>
              <w:autoSpaceDN w:val="0"/>
              <w:adjustRightInd w:val="0"/>
              <w:spacing w:after="0" w:line="240" w:lineRule="auto"/>
              <w:rPr>
                <w:rFonts w:ascii="OptimaLTStd" w:eastAsia="Calibri" w:hAnsi="OptimaLTStd" w:cs="OptimaLTStd"/>
                <w:color w:val="auto"/>
                <w:kern w:val="0"/>
                <w:sz w:val="18"/>
                <w:szCs w:val="18"/>
                <w:lang w:eastAsia="en-US"/>
              </w:rPr>
            </w:pPr>
          </w:p>
          <w:p w:rsidR="002E43A4" w:rsidRDefault="002E43A4" w:rsidP="004A44FC">
            <w:pPr>
              <w:jc w:val="center"/>
            </w:pPr>
          </w:p>
        </w:tc>
        <w:tc>
          <w:tcPr>
            <w:tcW w:w="2650" w:type="dxa"/>
            <w:shd w:val="clear" w:color="auto" w:fill="auto"/>
            <w:tcMar>
              <w:top w:w="288" w:type="dxa"/>
              <w:left w:w="432" w:type="dxa"/>
              <w:right w:w="0" w:type="dxa"/>
            </w:tcMar>
            <w:textDirection w:val="tbRl"/>
          </w:tcPr>
          <w:p w:rsidR="002E43A4" w:rsidRPr="00234637" w:rsidRDefault="002E43A4" w:rsidP="004A44FC">
            <w:pPr>
              <w:pStyle w:val="ReturnAddress"/>
              <w:ind w:left="113" w:right="113"/>
              <w:rPr>
                <w:rFonts w:ascii="Tahoma" w:hAnsi="Tahoma" w:cs="Tahoma"/>
              </w:rPr>
            </w:pPr>
          </w:p>
          <w:p w:rsidR="002E43A4" w:rsidRPr="00234637" w:rsidRDefault="002E43A4" w:rsidP="004A44FC">
            <w:pPr>
              <w:pStyle w:val="ReturnAddress"/>
              <w:ind w:left="113" w:right="113"/>
              <w:rPr>
                <w:rFonts w:ascii="Tahoma" w:hAnsi="Tahoma" w:cs="Tahoma"/>
              </w:rPr>
            </w:pPr>
          </w:p>
          <w:p w:rsidR="00234637" w:rsidRPr="00234637" w:rsidRDefault="00234637" w:rsidP="00034BD4">
            <w:pPr>
              <w:jc w:val="right"/>
              <w:rPr>
                <w:rFonts w:ascii="Tahoma" w:hAnsi="Tahoma" w:cs="Tahoma"/>
                <w:rtl/>
                <w:lang w:bidi="ur-PK"/>
              </w:rPr>
            </w:pPr>
            <w:r w:rsidRPr="00234637">
              <w:rPr>
                <w:rFonts w:ascii="Tahoma" w:hAnsi="Tahoma" w:cs="Tahoma"/>
                <w:rtl/>
                <w:lang w:bidi="ur-PK"/>
              </w:rPr>
              <w:t xml:space="preserve">این جزوہ بخش از ہروزہ </w:t>
            </w:r>
            <w:r w:rsidRPr="00234637">
              <w:rPr>
                <w:rFonts w:ascii="Tahoma" w:hAnsi="Tahoma" w:cs="Tahoma"/>
                <w:b/>
                <w:bCs/>
                <w:rtl/>
                <w:lang w:bidi="ur-PK"/>
              </w:rPr>
              <w:t>حمایت از کودکان مھاجران و پناھندگان در جمھوری صربستان</w:t>
            </w:r>
            <w:r w:rsidRPr="00234637">
              <w:rPr>
                <w:rFonts w:ascii="Tahoma" w:hAnsi="Tahoma" w:cs="Tahoma"/>
                <w:rtl/>
                <w:lang w:bidi="ur-PK"/>
              </w:rPr>
              <w:t xml:space="preserve"> می بائید کہ ان طرف یونیسیف و مرکز برای سیاست آموزش با کمک وزارت علوم جمھوری صربستان اجراء می شود</w:t>
            </w:r>
          </w:p>
          <w:p w:rsidR="002E43A4" w:rsidRPr="00234637" w:rsidRDefault="002E43A4" w:rsidP="004A44FC">
            <w:pPr>
              <w:pStyle w:val="ReturnAddress"/>
              <w:ind w:left="113" w:right="113"/>
              <w:rPr>
                <w:rFonts w:ascii="Tahoma" w:hAnsi="Tahoma" w:cs="Tahoma"/>
                <w:lang w:bidi="ur-PK"/>
              </w:rPr>
            </w:pPr>
          </w:p>
        </w:tc>
        <w:tc>
          <w:tcPr>
            <w:tcW w:w="2651" w:type="dxa"/>
            <w:shd w:val="clear" w:color="auto" w:fill="auto"/>
            <w:tcMar>
              <w:top w:w="288" w:type="dxa"/>
              <w:right w:w="432" w:type="dxa"/>
            </w:tcMar>
            <w:textDirection w:val="btLr"/>
          </w:tcPr>
          <w:p w:rsidR="002E43A4" w:rsidRPr="00234637" w:rsidRDefault="002E43A4" w:rsidP="00234637">
            <w:pPr>
              <w:pStyle w:val="ReturnAddress"/>
              <w:ind w:left="113" w:right="113"/>
              <w:jc w:val="right"/>
              <w:rPr>
                <w:rFonts w:ascii="Tahoma" w:hAnsi="Tahoma" w:cs="Tahoma"/>
              </w:rPr>
            </w:pPr>
          </w:p>
          <w:p w:rsidR="002E43A4" w:rsidRPr="00234637" w:rsidRDefault="002E43A4" w:rsidP="00234637">
            <w:pPr>
              <w:pStyle w:val="ReturnAddress"/>
              <w:ind w:left="113" w:right="113"/>
              <w:jc w:val="right"/>
              <w:rPr>
                <w:rFonts w:ascii="Tahoma" w:hAnsi="Tahoma" w:cs="Tahoma"/>
              </w:rPr>
            </w:pPr>
          </w:p>
          <w:p w:rsidR="00234637" w:rsidRPr="00234637" w:rsidRDefault="00234637" w:rsidP="00234637">
            <w:pPr>
              <w:jc w:val="right"/>
              <w:rPr>
                <w:rFonts w:ascii="Tahoma" w:hAnsi="Tahoma" w:cs="Tahoma"/>
                <w:rtl/>
                <w:lang w:bidi="ur-PK"/>
              </w:rPr>
            </w:pPr>
            <w:r w:rsidRPr="00234637">
              <w:rPr>
                <w:rFonts w:ascii="Tahoma" w:hAnsi="Tahoma" w:cs="Tahoma"/>
                <w:rtl/>
                <w:lang w:bidi="ur-PK"/>
              </w:rPr>
              <w:t xml:space="preserve">این جزوہ بخش از ہروزہ </w:t>
            </w:r>
            <w:r w:rsidRPr="00234637">
              <w:rPr>
                <w:rFonts w:ascii="Tahoma" w:hAnsi="Tahoma" w:cs="Tahoma"/>
                <w:b/>
                <w:bCs/>
                <w:rtl/>
                <w:lang w:bidi="ur-PK"/>
              </w:rPr>
              <w:t>حمایت از کودکان مھاجران و پناھندگان در جمھوری صربستان</w:t>
            </w:r>
            <w:r w:rsidRPr="00234637">
              <w:rPr>
                <w:rFonts w:ascii="Tahoma" w:hAnsi="Tahoma" w:cs="Tahoma"/>
                <w:rtl/>
                <w:lang w:bidi="ur-PK"/>
              </w:rPr>
              <w:t xml:space="preserve"> می بائید کہ ان طرف یونیسیف و مرکز برای سیاست آموزش با کمک وزارت علوم جمھوری صربستان اجراء می شود</w:t>
            </w:r>
          </w:p>
          <w:p w:rsidR="002E43A4" w:rsidRPr="00234637" w:rsidRDefault="002E43A4" w:rsidP="004A44FC">
            <w:pPr>
              <w:pStyle w:val="ReturnAddress"/>
              <w:ind w:left="113" w:right="113"/>
              <w:rPr>
                <w:rFonts w:ascii="Tahoma" w:hAnsi="Tahoma" w:cs="Tahoma"/>
                <w:lang w:bidi="ur-PK"/>
              </w:rPr>
            </w:pPr>
          </w:p>
        </w:tc>
        <w:tc>
          <w:tcPr>
            <w:tcW w:w="4645" w:type="dxa"/>
            <w:shd w:val="clear" w:color="auto" w:fill="00B0F0"/>
            <w:tcMar>
              <w:top w:w="288" w:type="dxa"/>
              <w:left w:w="720" w:type="dxa"/>
            </w:tcMar>
          </w:tcPr>
          <w:p w:rsidR="00467C38" w:rsidRPr="00467C38" w:rsidRDefault="00467C38" w:rsidP="00CC155F">
            <w:pPr>
              <w:pStyle w:val="Subtitle"/>
              <w:ind w:right="416"/>
              <w:jc w:val="center"/>
              <w:rPr>
                <w:rFonts w:ascii="Tahoma" w:eastAsiaTheme="majorEastAsia" w:hAnsi="Tahoma" w:cs="Tahoma"/>
                <w:b/>
                <w:bCs/>
                <w:color w:val="FFFFFF" w:themeColor="background1"/>
                <w:kern w:val="28"/>
                <w:sz w:val="60"/>
              </w:rPr>
            </w:pPr>
            <w:r w:rsidRPr="00467C38">
              <w:rPr>
                <w:rFonts w:ascii="Tahoma" w:eastAsiaTheme="majorEastAsia" w:hAnsi="Tahoma" w:cs="Tahoma"/>
                <w:b/>
                <w:bCs/>
                <w:color w:val="FFFFFF" w:themeColor="background1"/>
                <w:kern w:val="28"/>
                <w:sz w:val="60"/>
                <w:szCs w:val="60"/>
                <w:rtl/>
              </w:rPr>
              <w:t>تحصیلات در صربستان</w:t>
            </w:r>
          </w:p>
          <w:p w:rsidR="00A169BF" w:rsidRPr="00A169BF" w:rsidRDefault="00A169BF" w:rsidP="00A169BF">
            <w:pPr>
              <w:pStyle w:val="Subtitle"/>
              <w:numPr>
                <w:ilvl w:val="0"/>
                <w:numId w:val="0"/>
              </w:numPr>
              <w:ind w:right="557"/>
              <w:jc w:val="right"/>
              <w:rPr>
                <w:rFonts w:ascii="Tahoma" w:hAnsi="Tahoma" w:cs="Tahoma"/>
                <w:color w:val="FFFFFF" w:themeColor="background1"/>
              </w:rPr>
            </w:pPr>
            <w:r w:rsidRPr="00A169BF">
              <w:rPr>
                <w:rFonts w:ascii="Tahoma" w:hAnsi="Tahoma" w:cs="Tahoma"/>
                <w:color w:val="FFFFFF" w:themeColor="background1"/>
                <w:rtl/>
              </w:rPr>
              <w:t>توصیف کوتاہ سیستم آموزش پیش دبستانی-[ برنامه ی آمادہ سازی] تحصیلات ابتدائی و تحصیلات متوسطه در صربستان</w:t>
            </w:r>
          </w:p>
          <w:p w:rsidR="00BC1E52" w:rsidRPr="00BC1E52" w:rsidRDefault="00BC1E52" w:rsidP="00BC1E52">
            <w:pPr>
              <w:ind w:right="557"/>
              <w:jc w:val="right"/>
              <w:rPr>
                <w:rFonts w:ascii="Tahoma" w:hAnsi="Tahoma" w:cs="Tahoma"/>
                <w:rtl/>
                <w:lang w:bidi="ur-PK"/>
              </w:rPr>
            </w:pPr>
            <w:r w:rsidRPr="00BC1E52">
              <w:rPr>
                <w:rFonts w:ascii="Tahoma" w:hAnsi="Tahoma" w:cs="Tahoma"/>
                <w:rtl/>
                <w:lang w:bidi="ur-PK"/>
              </w:rPr>
              <w:t>سیستم آموزش و پرورش در صربستان شامل ۴ مرحله می شود: آموزش پیش دبستانی تحصیلات ابتدائی، تحصیلات متوسطه و آموزش عالی- دراین جزوہ شرح کوتاہ برنامه ی آمادہ سازی برای دورہ ی پیش دبستانی، تحصیلات ابتدایِی و تحصیلات متوسطه دادہ شدہ است با توجه بہ این کہ این مراحل برای خوبی ونیکی کودکان اساسی می باشد۔</w:t>
            </w:r>
          </w:p>
          <w:p w:rsidR="00BC1E52" w:rsidRPr="00BC1E52" w:rsidRDefault="00BC1E52" w:rsidP="00BC1E52">
            <w:pPr>
              <w:ind w:right="557"/>
              <w:jc w:val="right"/>
              <w:rPr>
                <w:rFonts w:ascii="Tahoma" w:hAnsi="Tahoma" w:cs="Tahoma"/>
                <w:rtl/>
                <w:lang w:bidi="ur-PK"/>
              </w:rPr>
            </w:pPr>
            <w:r w:rsidRPr="00BC1E52">
              <w:rPr>
                <w:rFonts w:ascii="Tahoma" w:hAnsi="Tahoma" w:cs="Tahoma"/>
                <w:rtl/>
                <w:lang w:bidi="ur-PK"/>
              </w:rPr>
              <w:t>در صربستان ھر کودکی حق تحسیل دارد- این یعنی کہ ھر کودک بدون توجه بہ اھل کدام کشور می بائد می تواند وارد مدرسه در صربستان شود و دست رسی  به آ٘موزش رسمی مثل ھر شھروند صربستان داشتہ باشد</w:t>
            </w:r>
          </w:p>
          <w:p w:rsidR="00BC1E52" w:rsidRPr="00A429F5" w:rsidRDefault="00BC1E52" w:rsidP="00BC1E52">
            <w:pPr>
              <w:ind w:right="557"/>
              <w:jc w:val="right"/>
              <w:rPr>
                <w:rFonts w:ascii="Arial" w:hAnsi="Arial" w:cs="Arial"/>
                <w:b/>
                <w:bCs/>
                <w:sz w:val="28"/>
                <w:szCs w:val="28"/>
                <w:rtl/>
                <w:lang w:bidi="fa-IR"/>
              </w:rPr>
            </w:pPr>
            <w:r w:rsidRPr="00BC1E52">
              <w:rPr>
                <w:rFonts w:ascii="Tahoma" w:hAnsi="Tahoma" w:cs="Tahoma"/>
                <w:rtl/>
                <w:lang w:bidi="ur-PK"/>
              </w:rPr>
              <w:t>تحصیلات رسمی به دورہ ی آ٘وزش پیش دبستانی کہ یک سال طول می کشد و به دورہ ی تحصیلات ابتدائی کہ ۸ سال طول می کند تقسیم می شود و کاملا رایگان می باشد۔</w:t>
            </w:r>
            <w:r w:rsidRPr="00A429F5">
              <w:rPr>
                <w:rFonts w:ascii="Arial" w:hAnsi="Arial" w:cs="Arial" w:hint="cs"/>
                <w:b/>
                <w:bCs/>
                <w:sz w:val="28"/>
                <w:szCs w:val="28"/>
                <w:rtl/>
                <w:lang w:bidi="ur-PK"/>
              </w:rPr>
              <w:t xml:space="preserve"> </w:t>
            </w:r>
          </w:p>
          <w:p w:rsidR="002E43A4" w:rsidRDefault="002E43A4" w:rsidP="00BC1E52">
            <w:pPr>
              <w:ind w:right="351"/>
              <w:rPr>
                <w:lang w:bidi="fa-IR"/>
              </w:rPr>
            </w:pPr>
          </w:p>
        </w:tc>
      </w:tr>
    </w:tbl>
    <w:p w:rsidR="00AD77CC" w:rsidRPr="00AD77CC" w:rsidRDefault="00AD77CC" w:rsidP="00AD77CC">
      <w:pPr>
        <w:pStyle w:val="NoSpacing"/>
      </w:pPr>
    </w:p>
    <w:tbl>
      <w:tblPr>
        <w:tblStyle w:val="HostTable2"/>
        <w:tblW w:w="0" w:type="auto"/>
        <w:jc w:val="left"/>
        <w:tblLayout w:type="fixed"/>
        <w:tblLook w:val="04A0" w:firstRow="1" w:lastRow="0" w:firstColumn="1" w:lastColumn="0" w:noHBand="0" w:noVBand="1"/>
      </w:tblPr>
      <w:tblGrid>
        <w:gridCol w:w="4579"/>
        <w:gridCol w:w="5227"/>
        <w:gridCol w:w="4579"/>
      </w:tblGrid>
      <w:tr w:rsidR="00AD77CC" w:rsidRPr="00AD77CC" w:rsidTr="004A44FC">
        <w:trPr>
          <w:trHeight w:hRule="exact" w:val="10355"/>
          <w:tblHeader/>
          <w:jc w:val="left"/>
        </w:trPr>
        <w:tc>
          <w:tcPr>
            <w:tcW w:w="4579" w:type="dxa"/>
            <w:tcMar>
              <w:right w:w="432" w:type="dxa"/>
            </w:tcMar>
          </w:tcPr>
          <w:p w:rsidR="000227E2" w:rsidRPr="00766DB1" w:rsidRDefault="000227E2" w:rsidP="000227E2">
            <w:pPr>
              <w:jc w:val="right"/>
              <w:rPr>
                <w:rFonts w:ascii="Tahoma" w:eastAsiaTheme="majorEastAsia" w:hAnsi="Tahoma" w:cs="Tahoma"/>
                <w:bCs/>
                <w:color w:val="0070C0"/>
                <w:sz w:val="30"/>
                <w:szCs w:val="30"/>
              </w:rPr>
            </w:pPr>
            <w:r w:rsidRPr="00766DB1">
              <w:rPr>
                <w:rFonts w:ascii="Tahoma" w:eastAsiaTheme="majorEastAsia" w:hAnsi="Tahoma" w:cs="Tahoma"/>
                <w:bCs/>
                <w:color w:val="0070C0"/>
                <w:sz w:val="30"/>
                <w:szCs w:val="30"/>
                <w:rtl/>
              </w:rPr>
              <w:t>تحصیلات متوسطه</w:t>
            </w:r>
          </w:p>
          <w:p w:rsidR="000227E2" w:rsidRPr="00766DB1" w:rsidRDefault="000227E2" w:rsidP="000227E2">
            <w:pPr>
              <w:jc w:val="right"/>
              <w:rPr>
                <w:rFonts w:ascii="Tahoma" w:hAnsi="Tahoma" w:cs="Tahoma"/>
                <w:rtl/>
                <w:lang w:bidi="ar-DZ"/>
              </w:rPr>
            </w:pPr>
            <w:r w:rsidRPr="00766DB1">
              <w:rPr>
                <w:rFonts w:ascii="Tahoma" w:hAnsi="Tahoma" w:cs="Tahoma"/>
                <w:rtl/>
                <w:lang w:bidi="ar-DZ"/>
              </w:rPr>
              <w:t>تحصیلات متوسطه دو سه یا چهار سال طول می کشد بیسته به نوع مدرسه. مدارس عمومی مدارس حرفه ای و مدارس هنری وجود دارند. تحصیلات متوسطه واجب نیست آما تقریبا تمام بچه ها در صربستان در آن مدارس حضور دارند. بچه ها وارد تحصیلات متوسطه در سن پانزده سالگی می شوند و در طول روز شش ساعت در مدرسه می مانند.</w:t>
            </w:r>
          </w:p>
          <w:p w:rsidR="000227E2" w:rsidRPr="00766DB1" w:rsidRDefault="000227E2" w:rsidP="000227E2">
            <w:pPr>
              <w:jc w:val="right"/>
              <w:rPr>
                <w:rFonts w:ascii="Tahoma" w:hAnsi="Tahoma" w:cs="Tahoma"/>
                <w:rtl/>
                <w:lang w:bidi="ar-DZ"/>
              </w:rPr>
            </w:pPr>
            <w:r w:rsidRPr="00766DB1">
              <w:rPr>
                <w:rFonts w:ascii="Tahoma" w:hAnsi="Tahoma" w:cs="Tahoma"/>
                <w:rtl/>
                <w:lang w:bidi="ar-DZ"/>
              </w:rPr>
              <w:t xml:space="preserve">مدارس عمومی برنامه های چهار ساله ارائه می دهند که در علوم طبیعی و اجتماعی متمرکز هستند. مدارس حرفه ای برنامه‌های درسی که دو سه یا چهار سال طول می کشند ارائه می دهند و دانش آموزان را آماده می کنند برای کار یا آموزش بیشتر. در مدارس حرفه ای بچه ها در زمینه های ساخت و ساز مهندسی مکانیک کشاورزی جنگلداری شیمی پزشکی دندانپزشکی اقتصاد غذا خوردن تجارت و غیره تحصیل می کنند. مدارس هنری برنامه‌های چهار ساله در زمینه های موسیقی هنرهای تجسمی و باله ارائه می دهند. </w:t>
            </w:r>
          </w:p>
          <w:p w:rsidR="000227E2" w:rsidRPr="00766DB1" w:rsidRDefault="000227E2" w:rsidP="000227E2">
            <w:pPr>
              <w:jc w:val="right"/>
              <w:rPr>
                <w:rFonts w:ascii="Tahoma" w:hAnsi="Tahoma" w:cs="Tahoma"/>
                <w:rtl/>
                <w:lang w:bidi="ar-DZ"/>
              </w:rPr>
            </w:pPr>
            <w:r w:rsidRPr="00766DB1">
              <w:rPr>
                <w:rFonts w:ascii="Tahoma" w:hAnsi="Tahoma" w:cs="Tahoma"/>
                <w:rtl/>
                <w:lang w:bidi="ar-DZ"/>
              </w:rPr>
              <w:t>در پایان تحصیلات متوسطی (فقط برنامه‌های چهار ساله) دانش آموزان امتحان نهایی را می گذرانند.</w:t>
            </w:r>
          </w:p>
          <w:p w:rsidR="000227E2" w:rsidRPr="00766DB1" w:rsidRDefault="000227E2" w:rsidP="000227E2">
            <w:pPr>
              <w:spacing w:after="0"/>
              <w:rPr>
                <w:rFonts w:ascii="Tahoma" w:hAnsi="Tahoma" w:cs="Tahoma"/>
                <w:lang w:bidi="ar-DZ"/>
              </w:rPr>
            </w:pPr>
          </w:p>
          <w:p w:rsidR="000227E2" w:rsidRPr="00766DB1" w:rsidRDefault="000227E2" w:rsidP="000227E2">
            <w:pPr>
              <w:spacing w:after="0"/>
              <w:jc w:val="right"/>
              <w:rPr>
                <w:rFonts w:ascii="Tahoma" w:eastAsiaTheme="majorEastAsia" w:hAnsi="Tahoma" w:cs="Tahoma"/>
                <w:bCs/>
                <w:color w:val="0070C0"/>
                <w:sz w:val="30"/>
                <w:szCs w:val="30"/>
              </w:rPr>
            </w:pPr>
            <w:r w:rsidRPr="00766DB1">
              <w:rPr>
                <w:rFonts w:ascii="Tahoma" w:eastAsiaTheme="majorEastAsia" w:hAnsi="Tahoma" w:cs="Tahoma"/>
                <w:bCs/>
                <w:color w:val="0070C0"/>
                <w:sz w:val="30"/>
                <w:szCs w:val="30"/>
                <w:rtl/>
              </w:rPr>
              <w:t>با ما تماس بگیرید</w:t>
            </w:r>
          </w:p>
          <w:p w:rsidR="00AD77CC" w:rsidRPr="00AD77CC" w:rsidRDefault="000227E2" w:rsidP="000227E2">
            <w:pPr>
              <w:keepNext/>
              <w:keepLines/>
              <w:spacing w:after="40"/>
              <w:jc w:val="right"/>
              <w:outlineLvl w:val="1"/>
            </w:pPr>
            <w:r w:rsidRPr="00766DB1">
              <w:rPr>
                <w:rFonts w:ascii="Tahoma" w:eastAsiaTheme="majorEastAsia" w:hAnsi="Tahoma" w:cs="Tahoma"/>
                <w:color w:val="0070C0"/>
                <w:sz w:val="30"/>
                <w:rtl/>
              </w:rPr>
              <w:t>برای اطلاعات بیشتر در مورد امکان دسترسی به آموزش لطفا با کمیساریا تماس بگیرید</w:t>
            </w:r>
          </w:p>
        </w:tc>
        <w:tc>
          <w:tcPr>
            <w:tcW w:w="5227" w:type="dxa"/>
            <w:tcMar>
              <w:left w:w="432" w:type="dxa"/>
              <w:right w:w="432" w:type="dxa"/>
            </w:tcMar>
          </w:tcPr>
          <w:p w:rsidR="00264F34" w:rsidRDefault="00264F34" w:rsidP="000227E2">
            <w:pPr>
              <w:ind w:left="-190"/>
              <w:jc w:val="right"/>
              <w:rPr>
                <w:rFonts w:ascii="Tahoma" w:eastAsiaTheme="majorEastAsia" w:hAnsi="Tahoma" w:cs="Tahoma"/>
                <w:bCs/>
                <w:color w:val="0070C0"/>
                <w:sz w:val="30"/>
                <w:szCs w:val="30"/>
              </w:rPr>
            </w:pPr>
            <w:r w:rsidRPr="00264F34">
              <w:rPr>
                <w:rFonts w:ascii="Tahoma" w:eastAsiaTheme="majorEastAsia" w:hAnsi="Tahoma" w:cs="Tahoma"/>
                <w:bCs/>
                <w:color w:val="0070C0"/>
                <w:sz w:val="30"/>
                <w:szCs w:val="30"/>
                <w:rtl/>
              </w:rPr>
              <w:t>تحصیلات ابتدایی</w:t>
            </w:r>
          </w:p>
          <w:p w:rsidR="00264F34" w:rsidRPr="00264F34" w:rsidRDefault="00264F34" w:rsidP="000227E2">
            <w:pPr>
              <w:jc w:val="right"/>
              <w:rPr>
                <w:rFonts w:ascii="Tahoma" w:hAnsi="Tahoma" w:cs="Tahoma"/>
                <w:rtl/>
                <w:lang w:bidi="ar-DZ"/>
              </w:rPr>
            </w:pPr>
            <w:r w:rsidRPr="00264F34">
              <w:rPr>
                <w:rFonts w:ascii="Tahoma" w:hAnsi="Tahoma" w:cs="Tahoma"/>
                <w:rtl/>
                <w:lang w:bidi="ar-DZ"/>
              </w:rPr>
              <w:t>تحصیلات ابتدایی هشت سال طول می کشد و به هشت سال تحصیلی تقسیم شده است. تحصیلات ابتدایی برای همه کودکان واجب است و بین چهار تا هفت ساعت در طول روز در مدرسه می مانند.</w:t>
            </w:r>
          </w:p>
          <w:p w:rsidR="00264F34" w:rsidRPr="00264F34" w:rsidRDefault="00264F34" w:rsidP="000227E2">
            <w:pPr>
              <w:jc w:val="right"/>
              <w:rPr>
                <w:rFonts w:ascii="Tahoma" w:hAnsi="Tahoma" w:cs="Tahoma"/>
                <w:rtl/>
                <w:lang w:bidi="ar-DZ"/>
              </w:rPr>
            </w:pPr>
            <w:r w:rsidRPr="00264F34">
              <w:rPr>
                <w:rFonts w:ascii="Tahoma" w:hAnsi="Tahoma" w:cs="Tahoma"/>
                <w:rtl/>
                <w:lang w:bidi="ar-DZ"/>
              </w:rPr>
              <w:t>کودکان به سن هفت سالگی وارد مدرسه ابتدایی می شوند. به عنوان استثنایی کودکی ممکن است در سال اول تحصیلی پذیرفته شود بر اساس ارزیابی دکتر یا روانشناس یا معلم از سطح بلوغ او.</w:t>
            </w:r>
          </w:p>
          <w:p w:rsidR="00264F34" w:rsidRPr="00264F34" w:rsidRDefault="00264F34" w:rsidP="000227E2">
            <w:pPr>
              <w:jc w:val="right"/>
              <w:rPr>
                <w:rFonts w:ascii="Tahoma" w:hAnsi="Tahoma" w:cs="Tahoma"/>
                <w:rtl/>
                <w:lang w:bidi="ar-DZ"/>
              </w:rPr>
            </w:pPr>
            <w:r w:rsidRPr="00264F34">
              <w:rPr>
                <w:rFonts w:ascii="Tahoma" w:hAnsi="Tahoma" w:cs="Tahoma"/>
                <w:rtl/>
                <w:lang w:bidi="ar-DZ"/>
              </w:rPr>
              <w:t>در چهار سال اول تحصیلات ابتدایی کودکان خواندن و نوشتن را یاد می گیرند و هم زبان ها( شامل انگیلیسی) و ریاضیات و هنر و ادبیات و موسیقی و مبانی جهان در اطراف ما. شروع از سال پنجام تحصیلات کودکان همچنین در مورد علوم طبیعی و اجتماعی مانند فیزیک و شیمی و زیست شناسی و جغرافیا و تاریخ شروع به یادگیری می کنند. بسیاری از برنامه های اضافی در برنامه‌های درسی که کودکان هم می توانند شرکت کنند وجود دارد.</w:t>
            </w:r>
          </w:p>
          <w:p w:rsidR="00AD77CC" w:rsidRPr="00264F34" w:rsidRDefault="00264F34" w:rsidP="000227E2">
            <w:pPr>
              <w:spacing w:line="240" w:lineRule="auto"/>
              <w:ind w:left="-190"/>
              <w:jc w:val="right"/>
              <w:rPr>
                <w:rFonts w:ascii="Tahoma" w:eastAsiaTheme="majorEastAsia" w:hAnsi="Tahoma" w:cs="Tahoma"/>
                <w:bCs/>
                <w:color w:val="0070C0"/>
                <w:sz w:val="30"/>
                <w:szCs w:val="30"/>
              </w:rPr>
            </w:pPr>
            <w:r w:rsidRPr="00264F34">
              <w:rPr>
                <w:rFonts w:ascii="Tahoma" w:hAnsi="Tahoma" w:cs="Tahoma"/>
                <w:rtl/>
                <w:lang w:bidi="ar-DZ"/>
              </w:rPr>
              <w:t>در پایان آموزش ابتدایی دانش آموزان امتحان نهایی را می گذرانند که آنها را برای ورود به آموزش متوسطه واجد شرایط می کند</w:t>
            </w:r>
            <w:r w:rsidR="00734714">
              <w:rPr>
                <w:noProof/>
                <w:lang w:val="en-GB" w:eastAsia="en-GB"/>
              </w:rPr>
              <mc:AlternateContent>
                <mc:Choice Requires="wps">
                  <w:drawing>
                    <wp:anchor distT="45720" distB="45720" distL="114300" distR="114300" simplePos="0" relativeHeight="251679744" behindDoc="0" locked="0" layoutInCell="1" allowOverlap="1">
                      <wp:simplePos x="0" y="0"/>
                      <wp:positionH relativeFrom="column">
                        <wp:posOffset>-181610</wp:posOffset>
                      </wp:positionH>
                      <wp:positionV relativeFrom="paragraph">
                        <wp:posOffset>707390</wp:posOffset>
                      </wp:positionV>
                      <wp:extent cx="3057525" cy="1504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504950"/>
                              </a:xfrm>
                              <a:prstGeom prst="rect">
                                <a:avLst/>
                              </a:prstGeom>
                              <a:solidFill>
                                <a:srgbClr val="FFFFFF"/>
                              </a:solidFill>
                              <a:ln w="9525">
                                <a:solidFill>
                                  <a:srgbClr val="000000"/>
                                </a:solidFill>
                                <a:miter lim="800000"/>
                                <a:headEnd/>
                                <a:tailEnd/>
                              </a:ln>
                            </wps:spPr>
                            <wps:txbx>
                              <w:txbxContent>
                                <w:p w:rsidR="00AD77CC" w:rsidRPr="006727F5" w:rsidRDefault="00E70FA5" w:rsidP="00E70FA5">
                                  <w:pPr>
                                    <w:shd w:val="clear" w:color="auto" w:fill="00B0F0"/>
                                    <w:jc w:val="right"/>
                                    <w:rPr>
                                      <w:color w:val="000000" w:themeColor="text1"/>
                                      <w:lang w:bidi="ur-PK"/>
                                    </w:rPr>
                                  </w:pPr>
                                  <w:r w:rsidRPr="00E70FA5">
                                    <w:rPr>
                                      <w:rFonts w:ascii="Tahoma" w:hAnsi="Tahoma" w:cs="Tahoma"/>
                                      <w:b/>
                                      <w:bCs/>
                                      <w:color w:val="000000" w:themeColor="text1"/>
                                      <w:rtl/>
                                      <w:lang w:bidi="ur-PK"/>
                                    </w:rPr>
                                    <w:t>بدون توخه به اهداف شما آموزش هیچگاه اتلاف وقث نیست</w:t>
                                  </w:r>
                                  <w:r w:rsidRPr="00E70FA5">
                                    <w:rPr>
                                      <w:rFonts w:cs="Times New Roman"/>
                                      <w:b/>
                                      <w:bCs/>
                                      <w:color w:val="000000" w:themeColor="text1"/>
                                      <w:rtl/>
                                      <w:lang w:bidi="ur-PK"/>
                                    </w:rPr>
                                    <w:t xml:space="preserve"> </w:t>
                                  </w:r>
                                  <w:r w:rsidRPr="00E70FA5">
                                    <w:rPr>
                                      <w:rFonts w:ascii="Tahoma" w:hAnsi="Tahoma" w:cs="Tahoma"/>
                                      <w:color w:val="000000" w:themeColor="text1"/>
                                      <w:rtl/>
                                      <w:lang w:bidi="ur-PK"/>
                                    </w:rPr>
                                    <w:t>ھر کودکی که وارد مدرسه در صربستان می شود گواهی نامه ی حضور در آن را خواھد گرفت – مدرسه تصدیق نامه به زبان انگلیسی را برای ھر کودکی سادر می کند</w:t>
                                  </w:r>
                                  <w:r w:rsidRPr="00E70FA5">
                                    <w:rPr>
                                      <w:rFonts w:ascii="Tahoma" w:hAnsi="Tahoma" w:cs="Tahoma"/>
                                      <w:color w:val="000000" w:themeColor="text1"/>
                                      <w:lang w:bidi="ur-PK"/>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14.3pt;margin-top:55.7pt;width:240.75pt;height:11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5wCJwIAAE4EAAAOAAAAZHJzL2Uyb0RvYy54bWysVNtu2zAMfR+wfxD0vvjSeG2MOEWXLsOA&#10;7gK0+wBZlmNhkuhJSuzs60vJSRZ0wx6G+UEQReqIPIf08nbUiuyFdRJMRbNZSokwHBppthX99rR5&#10;c0OJ88w0TIERFT0IR29Xr18th74UOXSgGmEJghhXDn1FO+/7Mkkc74Rmbga9MOhswWrm0bTbpLFs&#10;QHStkjxN3yYD2Ka3wIVzeHo/Oekq4ret4P5L2zrhiaoo5ubjauNahzVZLVm5tazvJD+mwf4hC82k&#10;wUfPUPfMM7Kz8jcoLbkFB62fcdAJtK3kItaA1WTpi2oeO9aLWAuS4/ozTe7/wfLP+6+WyKaieXZN&#10;iWEaRXoSoyfvYCR54GfoXYlhjz0G+hGPUedYq+sfgH93xMC6Y2Yr7qyFoROswfyycDO5uDrhuABS&#10;D5+gwWfYzkMEGlurA3lIB0F01Olw1iakwvHwKi2ui7yghKMvK9L5oojqJaw8Xe+t8x8EaBI2FbUo&#10;foRn+wfnQzqsPIWE1xwo2WykUtGw23qtLNkzbJRN/GIFL8KUIUNFFyGRv0Ok8fsThJYeO15JXdGb&#10;cxArA2/vTRP70TOppj2mrMyRyMDdxKIf6zFqdnXSp4bmgMxamBocBxI3HdiflAzY3BV1P3bMCkrU&#10;R4PqLLL5PExDNObFdY6GvfTUlx5mOEJV1FMybdc+TlBgwMAdqtjKyG+Qe8rkmDI2baT9OGBhKi7t&#10;GPXrN7B6BgAA//8DAFBLAwQUAAYACAAAACEAmbPgEeEAAAALAQAADwAAAGRycy9kb3ducmV2Lnht&#10;bEyPwU7DMBBE70j8g7VIXFDrJDUhDXEqhASiNygIrm7iJhH2OthuGv6e5QTH1TzNvK02szVs0j4M&#10;DiWkywSYxsa1A3YS3l4fFgWwEBW2yjjUEr51gE19flapsnUnfNHTLnaMSjCUSkIf41hyHppeWxWW&#10;btRI2cF5qyKdvuOtVycqt4ZnSZJzqwakhV6N+r7XzefuaCUU4mn6CNvV83uTH8w6Xt1Mj19eysuL&#10;+e4WWNRz/IPhV5/UoSanvTtiG5iRsMiKnFAK0lQAI0JcZ2tgewkrUQjgdcX//1D/AAAA//8DAFBL&#10;AQItABQABgAIAAAAIQC2gziS/gAAAOEBAAATAAAAAAAAAAAAAAAAAAAAAABbQ29udGVudF9UeXBl&#10;c10ueG1sUEsBAi0AFAAGAAgAAAAhADj9If/WAAAAlAEAAAsAAAAAAAAAAAAAAAAALwEAAF9yZWxz&#10;Ly5yZWxzUEsBAi0AFAAGAAgAAAAhAKmrnAInAgAATgQAAA4AAAAAAAAAAAAAAAAALgIAAGRycy9l&#10;Mm9Eb2MueG1sUEsBAi0AFAAGAAgAAAAhAJmz4BHhAAAACwEAAA8AAAAAAAAAAAAAAAAAgQQAAGRy&#10;cy9kb3ducmV2LnhtbFBLBQYAAAAABAAEAPMAAACPBQAAAAA=&#10;">
                      <v:textbox>
                        <w:txbxContent>
                          <w:p w:rsidR="00AD77CC" w:rsidRPr="006727F5" w:rsidRDefault="00E70FA5" w:rsidP="00E70FA5">
                            <w:pPr>
                              <w:shd w:val="clear" w:color="auto" w:fill="00B0F0"/>
                              <w:jc w:val="right"/>
                              <w:rPr>
                                <w:color w:val="000000" w:themeColor="text1"/>
                                <w:lang w:bidi="ur-PK"/>
                              </w:rPr>
                            </w:pPr>
                            <w:r w:rsidRPr="00E70FA5">
                              <w:rPr>
                                <w:rFonts w:ascii="Tahoma" w:hAnsi="Tahoma" w:cs="Tahoma"/>
                                <w:b/>
                                <w:bCs/>
                                <w:color w:val="000000" w:themeColor="text1"/>
                                <w:rtl/>
                                <w:lang w:bidi="ur-PK"/>
                              </w:rPr>
                              <w:t>بدون توخه به اهداف شما آموزش هیچگاه اتلاف وقث نیست</w:t>
                            </w:r>
                            <w:r w:rsidRPr="00E70FA5">
                              <w:rPr>
                                <w:rFonts w:cs="Times New Roman"/>
                                <w:b/>
                                <w:bCs/>
                                <w:color w:val="000000" w:themeColor="text1"/>
                                <w:rtl/>
                                <w:lang w:bidi="ur-PK"/>
                              </w:rPr>
                              <w:t xml:space="preserve"> </w:t>
                            </w:r>
                            <w:r w:rsidRPr="00E70FA5">
                              <w:rPr>
                                <w:rFonts w:ascii="Tahoma" w:hAnsi="Tahoma" w:cs="Tahoma"/>
                                <w:color w:val="000000" w:themeColor="text1"/>
                                <w:rtl/>
                                <w:lang w:bidi="ur-PK"/>
                              </w:rPr>
                              <w:t>ھر کودکی که وارد مدرسه در صربستان می شود گواهی نامه ی حضور در آن را خواھد گرفت – مدرسه تصدیق نامه به زبان انگلیسی را برای ھر کودکی سادر می کند</w:t>
                            </w:r>
                            <w:r w:rsidRPr="00E70FA5">
                              <w:rPr>
                                <w:rFonts w:ascii="Tahoma" w:hAnsi="Tahoma" w:cs="Tahoma"/>
                                <w:color w:val="000000" w:themeColor="text1"/>
                                <w:lang w:bidi="ur-PK"/>
                              </w:rPr>
                              <w:t>-</w:t>
                            </w:r>
                          </w:p>
                        </w:txbxContent>
                      </v:textbox>
                      <w10:wrap type="square"/>
                    </v:shape>
                  </w:pict>
                </mc:Fallback>
              </mc:AlternateContent>
            </w:r>
          </w:p>
        </w:tc>
        <w:tc>
          <w:tcPr>
            <w:tcW w:w="4579" w:type="dxa"/>
            <w:tcMar>
              <w:left w:w="432" w:type="dxa"/>
            </w:tcMar>
          </w:tcPr>
          <w:p w:rsidR="000227E2" w:rsidRPr="00AD77CC" w:rsidRDefault="000227E2" w:rsidP="000227E2">
            <w:pPr>
              <w:spacing w:after="0"/>
            </w:pPr>
            <w:r w:rsidRPr="00AD77CC">
              <w:rPr>
                <w:noProof/>
                <w:lang w:val="en-GB" w:eastAsia="en-GB"/>
              </w:rPr>
              <w:drawing>
                <wp:inline distT="0" distB="0" distL="0" distR="0" wp14:anchorId="0B3CBD8D" wp14:editId="34407ADA">
                  <wp:extent cx="2867025" cy="2014855"/>
                  <wp:effectExtent l="0" t="0" r="9525" b="4445"/>
                  <wp:docPr id="15" name="Picture 15" descr="R:\3. Projekti\2016 Migranti UNICEF prva faza\Prirucnik\Slike\UN06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3. Projekti\2016 Migranti UNICEF prva faza\Prirucnik\Slike\UN06719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8087" cy="2015601"/>
                          </a:xfrm>
                          <a:prstGeom prst="rect">
                            <a:avLst/>
                          </a:prstGeom>
                          <a:noFill/>
                          <a:ln>
                            <a:noFill/>
                          </a:ln>
                        </pic:spPr>
                      </pic:pic>
                    </a:graphicData>
                  </a:graphic>
                </wp:inline>
              </w:drawing>
            </w:r>
          </w:p>
          <w:p w:rsidR="000227E2" w:rsidRPr="003671EE" w:rsidRDefault="000227E2" w:rsidP="000227E2">
            <w:pPr>
              <w:keepNext/>
              <w:keepLines/>
              <w:spacing w:after="120" w:line="240" w:lineRule="auto"/>
              <w:ind w:right="-255"/>
              <w:outlineLvl w:val="0"/>
              <w:rPr>
                <w:rFonts w:asciiTheme="majorHAnsi" w:eastAsiaTheme="majorEastAsia" w:hAnsiTheme="majorHAnsi" w:cstheme="majorBidi"/>
                <w:color w:val="0070C0"/>
                <w:sz w:val="14"/>
              </w:rPr>
            </w:pPr>
            <w:r w:rsidRPr="003671EE">
              <w:rPr>
                <w:rFonts w:asciiTheme="majorHAnsi" w:eastAsiaTheme="majorEastAsia" w:hAnsiTheme="majorHAnsi" w:cstheme="majorBidi"/>
                <w:color w:val="0070C0"/>
                <w:sz w:val="14"/>
              </w:rPr>
              <w:t>Copyright: ©UNICEF Serbia/Emil Vaš</w:t>
            </w:r>
          </w:p>
          <w:p w:rsidR="000227E2" w:rsidRPr="00F960B8" w:rsidRDefault="00F960B8" w:rsidP="00F960B8">
            <w:pPr>
              <w:jc w:val="right"/>
              <w:rPr>
                <w:rFonts w:ascii="Tahoma" w:hAnsi="Tahoma" w:cs="Tahoma"/>
                <w:b/>
                <w:bCs/>
                <w:color w:val="0070C0"/>
                <w:sz w:val="30"/>
                <w:szCs w:val="30"/>
              </w:rPr>
            </w:pPr>
            <w:r w:rsidRPr="00F960B8">
              <w:rPr>
                <w:rFonts w:ascii="Tahoma" w:hAnsi="Tahoma" w:cs="Tahoma"/>
                <w:b/>
                <w:bCs/>
                <w:color w:val="0070C0"/>
                <w:sz w:val="30"/>
                <w:szCs w:val="30"/>
                <w:rtl/>
              </w:rPr>
              <w:t>آموزش پیش دبستان</w:t>
            </w:r>
          </w:p>
          <w:p w:rsidR="000227E2" w:rsidRPr="00F960B8" w:rsidRDefault="000227E2" w:rsidP="00F960B8">
            <w:pPr>
              <w:jc w:val="right"/>
              <w:rPr>
                <w:rFonts w:ascii="Tahoma" w:hAnsi="Tahoma" w:cs="Tahoma"/>
                <w:lang w:bidi="ar-DZ"/>
              </w:rPr>
            </w:pPr>
            <w:r w:rsidRPr="00F960B8">
              <w:rPr>
                <w:rFonts w:ascii="Tahoma" w:hAnsi="Tahoma" w:cs="Tahoma"/>
                <w:rtl/>
                <w:lang w:bidi="ar-DZ"/>
              </w:rPr>
              <w:t xml:space="preserve">آموزش پیش دبستانی برای کودکان از شش تا شش و نیم ساله است. </w:t>
            </w:r>
          </w:p>
          <w:p w:rsidR="000227E2" w:rsidRPr="00994C55" w:rsidRDefault="000227E2" w:rsidP="000227E2">
            <w:pPr>
              <w:jc w:val="right"/>
              <w:rPr>
                <w:rFonts w:ascii="Tahoma" w:hAnsi="Tahoma" w:cs="Tahoma"/>
                <w:rtl/>
                <w:lang w:bidi="ar-DZ"/>
              </w:rPr>
            </w:pPr>
            <w:r w:rsidRPr="00994C55">
              <w:rPr>
                <w:rFonts w:ascii="Tahoma" w:hAnsi="Tahoma" w:cs="Tahoma"/>
                <w:rtl/>
                <w:lang w:bidi="ar-DZ"/>
              </w:rPr>
              <w:t>در صربستان برنامه آماده سازی پیش دبستانی برای کودکان از پنج و نیم تا شیش و نیم ساله اجباری است. هدف اصلی از این برنامه آماده سازی پیش دبستانی است که کودکان را آماده کند برای تحصیلات ابتدایی و کمک به توسعه کودک - کمک به توسعه اجتماعی-عاطفی</w:t>
            </w:r>
            <w:r>
              <w:rPr>
                <w:rFonts w:ascii="Tahoma" w:hAnsi="Tahoma" w:cs="Tahoma"/>
                <w:rtl/>
                <w:lang w:bidi="ar-DZ"/>
              </w:rPr>
              <w:t xml:space="preserve"> و شناختی و توسعه فیزیکی کودکان</w:t>
            </w:r>
          </w:p>
          <w:p w:rsidR="000227E2" w:rsidRPr="00AD77CC" w:rsidRDefault="000227E2" w:rsidP="000227E2">
            <w:pPr>
              <w:keepNext/>
              <w:keepLines/>
              <w:spacing w:after="40"/>
              <w:jc w:val="right"/>
              <w:outlineLvl w:val="1"/>
              <w:rPr>
                <w:rFonts w:asciiTheme="majorHAnsi" w:eastAsiaTheme="majorEastAsia" w:hAnsiTheme="majorHAnsi" w:cstheme="majorBidi"/>
                <w:bCs/>
                <w:lang w:bidi="ar-DZ"/>
              </w:rPr>
            </w:pPr>
            <w:r w:rsidRPr="00994C55">
              <w:rPr>
                <w:rFonts w:ascii="Tahoma" w:hAnsi="Tahoma" w:cs="Tahoma"/>
                <w:rtl/>
                <w:lang w:bidi="ar-DZ"/>
              </w:rPr>
              <w:t>برنامه آماده سازی پیش دبستانی یک سال تحصیلی طول می کشد. برنامه در موسسه‌های پیش دبستانی محیط خاصی را ایجاد می کند که مشارکت کودکان را در فعالیت‌های مانند یادگیری زبان‌ها و ریاضیات و هنر و ادبیات و موسیقی و نمایشامه تحریک می کند در عین حال به دست آوردن مهارت های ارتباطی عادت های بهداشتی و بهبود وضعیت جسمی</w:t>
            </w:r>
          </w:p>
          <w:p w:rsidR="00AD77CC" w:rsidRPr="00766DB1" w:rsidRDefault="00AD77CC" w:rsidP="000227E2">
            <w:pPr>
              <w:jc w:val="right"/>
              <w:rPr>
                <w:rFonts w:ascii="Tahoma" w:eastAsiaTheme="majorEastAsia" w:hAnsi="Tahoma" w:cs="Tahoma"/>
                <w:color w:val="0070C0"/>
                <w:sz w:val="30"/>
              </w:rPr>
            </w:pPr>
          </w:p>
        </w:tc>
      </w:tr>
    </w:tbl>
    <w:p w:rsidR="00ED7C90" w:rsidRDefault="00ED7C90" w:rsidP="000C5E30">
      <w:pPr>
        <w:pStyle w:val="NoSpacing"/>
      </w:pPr>
    </w:p>
    <w:sectPr w:rsidR="00ED7C90" w:rsidSect="00CD4ED2">
      <w:headerReference w:type="default" r:id="rId15"/>
      <w:headerReference w:type="first" r:id="rId16"/>
      <w:pgSz w:w="15840" w:h="12240" w:orient="landscape"/>
      <w:pgMar w:top="720" w:right="720" w:bottom="432" w:left="720" w:header="432"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445" w:rsidRDefault="00710445" w:rsidP="0037743C">
      <w:pPr>
        <w:spacing w:after="0" w:line="240" w:lineRule="auto"/>
      </w:pPr>
      <w:r>
        <w:separator/>
      </w:r>
    </w:p>
  </w:endnote>
  <w:endnote w:type="continuationSeparator" w:id="0">
    <w:p w:rsidR="00710445" w:rsidRDefault="00710445"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timaLTSt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445" w:rsidRDefault="00710445" w:rsidP="0037743C">
      <w:pPr>
        <w:spacing w:after="0" w:line="240" w:lineRule="auto"/>
      </w:pPr>
      <w:r>
        <w:separator/>
      </w:r>
    </w:p>
  </w:footnote>
  <w:footnote w:type="continuationSeparator" w:id="0">
    <w:p w:rsidR="00710445" w:rsidRDefault="00710445" w:rsidP="003774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E9B" w:rsidRDefault="00734714">
    <w:pPr>
      <w:pStyle w:val="Header"/>
    </w:pPr>
    <w:r>
      <w:rPr>
        <w:noProof/>
        <w:lang w:val="en-GB" w:eastAsia="en-GB"/>
      </w:rPr>
      <mc:AlternateContent>
        <mc:Choice Requires="wpg">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3383280" cy="7772400"/>
              <wp:effectExtent l="0" t="0" r="26670" b="19050"/>
              <wp:wrapNone/>
              <wp:docPr id="3" name="Fold guide lines" descr="Fold guide li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3280" cy="7772400"/>
                        <a:chOff x="-52393" y="0"/>
                        <a:chExt cx="3386248" cy="7772400"/>
                      </a:xfrm>
                    </wpg:grpSpPr>
                    <wps:wsp>
                      <wps:cNvPr id="2"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5C3B9415" id="Fold guide lines" o:spid="_x0000_s1026" alt="Fold guide lines" style="position:absolute;margin-left:0;margin-top:0;width:266.4pt;height:612pt;z-index:-251658240;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KcfgIAAD8IAAAOAAAAZHJzL2Uyb0RvYy54bWzsVd1umzAYvZ+0d7C4byCQtBkK6UW65Kbb&#10;omZ7AMcYsGZsy3ZC8vb7bAhEyVSpnXYzjQsL8/2fc4znj8eaowPVhkmRBeNRFCAqiMyZKLPgx/fV&#10;3SxAxmKRYy4FzYITNcHj4uOHeaNSGstK8pxqBEmESRuVBZW1Kg1DQypaYzOSigowFlLX2MJWl2Gu&#10;cQPZax7GUXQfNlLnSktCjYGvT60xWPj8RUGJ/VYUhlrEswB6s37Vft25NVzMcVpqrCpGujbwO7qo&#10;MRNQtE/1hC1Ge81uUtWMaGlkYUdE1qEsCkaonwGmGUdX06y13Cs/S5k2pephAmivcHp3WvL1sNGI&#10;5VmQBEjgGihaASeo3LOcIs4E8IVyaghgdmMA8BpVppBjrdVWbXSLALw+S/LTgDm8trt9OTgfC127&#10;IAACHT0rp54VerSIwMckmSXxDMgjYHt4eIgnUccbqYBcF3c3jZNPMMAQTKrPQ/h9PAEZXoWHOG2r&#10;+x77nhoFQjQD1ubPsN5WWFFPoXE4dVjHZ6y3VmNWVhYtpRAgVqnR2GnSdQHuS7HR3c508F4hdjv5&#10;GbZbwPqJcaq0sWsqa+RessDx7OWLD8/GOt4GF0cPF241krN8xTj3G3dC6ZJrdMBwtnbl2Cfg+/qL&#10;zNtvs2nUMgXZ/IF27j73RSawuexAgknbGf2bPXHaVn6hBegTSG4L9InaGpgQKqzHzGcCbxdWQJd9&#10;YOQ7ezWw83eh1P813hLcR/jKUtg+uGZC6t9Vt8dzy0Xrf0agndtBsJP5ybPvoQFJtqr469qcvKLN&#10;+E3aTOCZTaeXx/K/OP9ZcfrfKNxS/oB3N6q7Bi/3XuXDvb/4BQAA//8DAFBLAwQUAAYACAAAACEA&#10;E0+6190AAAAGAQAADwAAAGRycy9kb3ducmV2LnhtbEyPQUvDQBCF74L/YRnBm90ktVJiNqUU9VQE&#10;W0F6mybTJDQ7G7LbJP33jl70MvB4jzffy1aTbdVAvW8cG4hnESjiwpUNVwY+968PS1A+IJfYOiYD&#10;V/Kwym9vMkxLN/IHDbtQKSlhn6KBOoQu1doXNVn0M9cRi3dyvcUgsq902eMo5bbVSRQ9aYsNy4ca&#10;O9rUVJx3F2vgbcRxPY9fhu35tLke9ov3r21MxtzfTetnUIGm8BeGH3xBh1yYju7CpVetARkSfq94&#10;i3kiM44SSpLHCHSe6f/4+TcAAAD//wMAUEsBAi0AFAAGAAgAAAAhALaDOJL+AAAA4QEAABMAAAAA&#10;AAAAAAAAAAAAAAAAAFtDb250ZW50X1R5cGVzXS54bWxQSwECLQAUAAYACAAAACEAOP0h/9YAAACU&#10;AQAACwAAAAAAAAAAAAAAAAAvAQAAX3JlbHMvLnJlbHNQSwECLQAUAAYACAAAACEAkDdCnH4CAAA/&#10;CAAADgAAAAAAAAAAAAAAAAAuAgAAZHJzL2Uyb0RvYy54bWxQSwECLQAUAAYACAAAACEAE0+6190A&#10;AAAGAQAADwAAAAAAAAAAAAAAAADYBAAAZHJzL2Rvd25yZXYueG1sUEsFBgAAAAAEAAQA8wAAAOIF&#10;AAAAAA==&#10;">
              <v:line id="Straight Connector 1" o:spid="_x0000_s1027" style="position:absolute;visibility:visible;mso-wrap-style:square" from="-523,0" to="-523,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vVMIAAADaAAAADwAAAGRycy9kb3ducmV2LnhtbESPQYvCMBSE74L/ITzBm6YrKG41yipY&#10;dlEPunp/NM+22ryUJtruv98IgsdhZr5h5svWlOJBtSssK/gYRiCIU6sLzhScfjeDKQjnkTWWlknB&#10;HzlYLrqdOcbaNnygx9FnIkDYxagg976KpXRpTgbd0FbEwbvY2qAPss6krrEJcFPKURRNpMGCw0KO&#10;Fa1zSm/Hu1Gw+cH9dtysJudktz4k4/Tzfk20Uv1e+zUD4an17/Cr/a0VjOB5Jdw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ZvVMIAAADaAAAADwAAAAAAAAAAAAAA&#10;AAChAgAAZHJzL2Rvd25yZXYueG1sUEsFBgAAAAAEAAQA+QAAAJADAAAAAA==&#10;" strokecolor="#d8d8d8 [2732]" strokeweight=".5pt">
                <v:stroke joinstyle="miter"/>
              </v:line>
              <v:line id="Straight Connector 2" o:spid="_x0000_s1028" style="position:absolute;visibility:visible;mso-wrap-style:square" from="33338,0" to="33338,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Su8QAAADaAAAADwAAAGRycy9kb3ducmV2LnhtbESPT2vCQBTE70K/w/IK3uqmoqJpNlIF&#10;g6V68N/9kX1N0mbfhuxq4rfvFgoeh5n5DZMse1OLG7WusqzgdRSBIM6trrhQcD5tXuYgnEfWWFsm&#10;BXdysEyfBgnG2nZ8oNvRFyJA2MWooPS+iaV0eUkG3cg2xMH7sq1BH2RbSN1iF+CmluMomkmDFYeF&#10;Ehtal5T/HK9GweYD95/TbjW7ZLv1IZvmi+t3ppUaPvfvbyA89f4R/m9vtYIJ/F0JN0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1K7xAAAANoAAAAPAAAAAAAAAAAA&#10;AAAAAKECAABkcnMvZG93bnJldi54bWxQSwUGAAAAAAQABAD5AAAAkgMAAAAA&#10;" strokecolor="#d8d8d8 [2732]" strokeweight=".5pt">
                <v:stroke joinstyle="miter"/>
              </v:lin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ED2" w:rsidRDefault="00734714">
    <w:pPr>
      <w:pStyle w:val="Header"/>
    </w:pPr>
    <w:r>
      <w:rPr>
        <w:noProof/>
        <w:lang w:val="en-GB" w:eastAsia="en-GB"/>
      </w:rPr>
      <mc:AlternateContent>
        <mc:Choice Requires="wpg">
          <w:drawing>
            <wp:anchor distT="0" distB="0" distL="114300" distR="114300" simplePos="0" relativeHeight="251665408" behindDoc="1" locked="0" layoutInCell="1" allowOverlap="1">
              <wp:simplePos x="0" y="0"/>
              <wp:positionH relativeFrom="page">
                <wp:align>center</wp:align>
              </wp:positionH>
              <wp:positionV relativeFrom="page">
                <wp:align>top</wp:align>
              </wp:positionV>
              <wp:extent cx="3383280" cy="7772400"/>
              <wp:effectExtent l="0" t="0" r="26670" b="19050"/>
              <wp:wrapNone/>
              <wp:docPr id="1" name="Fold guide lines" descr="Fold guide li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3280" cy="7772400"/>
                        <a:chOff x="-52393" y="0"/>
                        <a:chExt cx="3386248" cy="7772400"/>
                      </a:xfrm>
                    </wpg:grpSpPr>
                    <wps:wsp>
                      <wps:cNvPr id="11" name="Straight Connector 1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6453226D" id="Fold guide lines" o:spid="_x0000_s1026" alt="Fold guide lines" style="position:absolute;margin-left:0;margin-top:0;width:266.4pt;height:612pt;z-index:-251651072;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wgwIAAEMIAAAOAAAAZHJzL2Uyb0RvYy54bWzsVcGOmzAQvVfqP1jcNxDYbFIUsodsk8u2&#10;jTbtBzjGgFVjW7YTkr/v2BCIklWl3aqXqhwsjD1vZt57xvPHY83RgWrDpMiC8SgKEBVE5kyUWfDj&#10;++puFiBjscgxl4JmwYma4HHx8cO8USmNZSV5TjUCEGHSRmVBZa1Kw9CQitbYjKSiAhYLqWtsYarL&#10;MNe4AfSah3EUPYSN1LnSklBj4OtTuxgsPH5RUGK/FYWhFvEsgNqsH7Ufd24MF3OclhqripGuDPyO&#10;KmrMBCTtoZ6wxWiv2Q1UzYiWRhZ2RGQdyqJghPoeoJtxdNXNWsu98r2UaVOqniag9oqnd8OSr4eN&#10;RiwH7QIkcA0SrUATVO5ZThFnAvRCOTUEOLtZAPIaVaaAsdZqqza6ZQBenyX5aWA5vF5383LYfCx0&#10;7YKACHT0qpx6VejRIgIfk2SWxDMQj8DadDqN76NON1KBuC7ubhInn5IADcGk+jyEP8T3YMOr8BCn&#10;bXZfY19To8CIZuDa/BnX2wor6iU0jqcz1z3ZW6sxKyuLllIIcKvUaDx2rnR1QMBSbHQ3Mx3BV5zd&#10;9n4m7payvmecKm3smsoauZcscEp7A+PDs7FOuWGLE4gLNxrJWb5inPuJO6N0yTU6YDhdu3LsAfi+&#10;/iLz9ttsErVaAZo/0m67x75AgjWHDjKYtO3Rv9kTp23mF1qAQ0HmNkEP1ObAhFBhPWceCXa7sAKq&#10;7AMjX9lvA7v9LpT6/8ZbgvsIn1kK2wfXTEj9WnZ7PJdctPvPDLR9Owp2Mj959T01YMrWFX/fnfH5&#10;V/CaO+M3uTOBZzaZXB7N//b8Z+3pf6VwU/kj3t2q7iq8nHufD3f/4hcAAAD//wMAUEsDBBQABgAI&#10;AAAAIQATT7rX3QAAAAYBAAAPAAAAZHJzL2Rvd25yZXYueG1sTI9BS8NAEIXvgv9hGcGb3SS1UmI2&#10;pRT1VARbQXqbJtMkNDsbstsk/feOXvQy8HiPN9/LVpNt1UC9bxwbiGcRKOLClQ1XBj73rw9LUD4g&#10;l9g6JgNX8rDKb28yTEs38gcNu1ApKWGfooE6hC7V2hc1WfQz1xGLd3K9xSCyr3TZ4yjlttVJFD1p&#10;iw3Lhxo72tRUnHcXa+BtxHE9j1+G7fm0uR72i/evbUzG3N9N62dQgabwF4YffEGHXJiO7sKlV60B&#10;GRJ+r3iLeSIzjhJKkscIdJ7p//j5NwAAAP//AwBQSwECLQAUAAYACAAAACEAtoM4kv4AAADhAQAA&#10;EwAAAAAAAAAAAAAAAAAAAAAAW0NvbnRlbnRfVHlwZXNdLnhtbFBLAQItABQABgAIAAAAIQA4/SH/&#10;1gAAAJQBAAALAAAAAAAAAAAAAAAAAC8BAABfcmVscy8ucmVsc1BLAQItABQABgAIAAAAIQAv4p/w&#10;gwIAAEMIAAAOAAAAAAAAAAAAAAAAAC4CAABkcnMvZTJvRG9jLnhtbFBLAQItABQABgAIAAAAIQAT&#10;T7rX3QAAAAYBAAAPAAAAAAAAAAAAAAAAAN0EAABkcnMvZG93bnJldi54bWxQSwUGAAAAAAQABADz&#10;AAAA5wUAAAAA&#10;">
              <v:line id="Straight Connector 11" o:spid="_x0000_s1027" style="position:absolute;visibility:visible;mso-wrap-style:square" from="-523,0" to="-523,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y6YcEAAADbAAAADwAAAGRycy9kb3ducmV2LnhtbERPTYvCMBC9C/6HMAveNFVQtBplFSyK&#10;elB370Mztt1tJqWJtvvvN4LgbR7vcxar1pTiQbUrLCsYDiIQxKnVBWcKvq7b/hSE88gaS8uk4I8c&#10;rJbdzgJjbRs+0+PiMxFC2MWoIPe+iqV0aU4G3cBWxIG72dqgD7DOpK6xCeGmlKMomkiDBYeGHCva&#10;5JT+Xu5GwXaPp8O4WU++k+PmnIzT2f0n0Ur1PtrPOQhPrX+LX+6dDvOH8PwlHC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7LphwQAAANsAAAAPAAAAAAAAAAAAAAAA&#10;AKECAABkcnMvZG93bnJldi54bWxQSwUGAAAAAAQABAD5AAAAjwMAAAAA&#10;" strokecolor="#d8d8d8 [2732]" strokeweight=".5pt">
                <v:stroke joinstyle="miter"/>
              </v:line>
              <v:line id="Straight Connector 12" o:spid="_x0000_s1028" style="position:absolute;visibility:visible;mso-wrap-style:square" from="33338,0" to="33338,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4kFsIAAADbAAAADwAAAGRycy9kb3ducmV2LnhtbERPS2vCQBC+F/oflin01mwUlBqzihUM&#10;SutBbe9DdkzSZmdDdvPw37uFQm/z8T0nXY+mFj21rrKsYBLFIIhzqysuFHxedi+vIJxH1lhbJgU3&#10;crBePT6kmGg78In6sy9ECGGXoILS+yaR0uUlGXSRbYgDd7WtQR9gW0jd4hDCTS2ncTyXBisODSU2&#10;tC0p/zl3RsHugMf32fA2/8o+tqdsli+670wr9fw0bpYgPI3+X/zn3uswfwq/v4QD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4kFsIAAADbAAAADwAAAAAAAAAAAAAA&#10;AAChAgAAZHJzL2Rvd25yZXYueG1sUEsFBgAAAAAEAAQA+QAAAJADAAAAAA==&#10;" strokecolor="#d8d8d8 [2732]" strokeweight=".5pt">
                <v:stroke joinstyle="miter"/>
              </v:lin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1EE"/>
    <w:rsid w:val="00004B1C"/>
    <w:rsid w:val="000056DE"/>
    <w:rsid w:val="00016C11"/>
    <w:rsid w:val="000227E2"/>
    <w:rsid w:val="00034BD4"/>
    <w:rsid w:val="000425F6"/>
    <w:rsid w:val="00071D7F"/>
    <w:rsid w:val="000732F9"/>
    <w:rsid w:val="00075279"/>
    <w:rsid w:val="00091C5A"/>
    <w:rsid w:val="000C5E30"/>
    <w:rsid w:val="000E1186"/>
    <w:rsid w:val="000E18F4"/>
    <w:rsid w:val="000F3DD8"/>
    <w:rsid w:val="00116B68"/>
    <w:rsid w:val="00121129"/>
    <w:rsid w:val="00166A59"/>
    <w:rsid w:val="001A51F8"/>
    <w:rsid w:val="001B1B5B"/>
    <w:rsid w:val="001B7647"/>
    <w:rsid w:val="001C7A3C"/>
    <w:rsid w:val="00234637"/>
    <w:rsid w:val="00264F34"/>
    <w:rsid w:val="002A0B07"/>
    <w:rsid w:val="002C08B0"/>
    <w:rsid w:val="002C14C6"/>
    <w:rsid w:val="002D0F6B"/>
    <w:rsid w:val="002E43A4"/>
    <w:rsid w:val="002F5ECB"/>
    <w:rsid w:val="003309C2"/>
    <w:rsid w:val="003400FC"/>
    <w:rsid w:val="003538FA"/>
    <w:rsid w:val="003671EE"/>
    <w:rsid w:val="0037743C"/>
    <w:rsid w:val="003A0092"/>
    <w:rsid w:val="003A5E72"/>
    <w:rsid w:val="003E0F08"/>
    <w:rsid w:val="003E1E9B"/>
    <w:rsid w:val="003E3B00"/>
    <w:rsid w:val="003E3B56"/>
    <w:rsid w:val="00415CC8"/>
    <w:rsid w:val="004239AD"/>
    <w:rsid w:val="00425687"/>
    <w:rsid w:val="00444BCA"/>
    <w:rsid w:val="00456C3D"/>
    <w:rsid w:val="00467C38"/>
    <w:rsid w:val="00492B4A"/>
    <w:rsid w:val="004A4EB4"/>
    <w:rsid w:val="004A7F74"/>
    <w:rsid w:val="004B0320"/>
    <w:rsid w:val="004D4C8F"/>
    <w:rsid w:val="004D5E11"/>
    <w:rsid w:val="004F3250"/>
    <w:rsid w:val="00505029"/>
    <w:rsid w:val="00524EFC"/>
    <w:rsid w:val="00530617"/>
    <w:rsid w:val="0053164E"/>
    <w:rsid w:val="00555FE1"/>
    <w:rsid w:val="005645B4"/>
    <w:rsid w:val="005906C9"/>
    <w:rsid w:val="00593478"/>
    <w:rsid w:val="005A7A47"/>
    <w:rsid w:val="005D3363"/>
    <w:rsid w:val="005E0847"/>
    <w:rsid w:val="005F496D"/>
    <w:rsid w:val="006033DA"/>
    <w:rsid w:val="00607DF4"/>
    <w:rsid w:val="0062402F"/>
    <w:rsid w:val="00626A3E"/>
    <w:rsid w:val="00632BB1"/>
    <w:rsid w:val="00636FE2"/>
    <w:rsid w:val="0066634D"/>
    <w:rsid w:val="006727F5"/>
    <w:rsid w:val="0069002D"/>
    <w:rsid w:val="006957A7"/>
    <w:rsid w:val="006B4B7D"/>
    <w:rsid w:val="0070426C"/>
    <w:rsid w:val="00704FD6"/>
    <w:rsid w:val="00710445"/>
    <w:rsid w:val="007118AA"/>
    <w:rsid w:val="00712321"/>
    <w:rsid w:val="007267CA"/>
    <w:rsid w:val="007327A6"/>
    <w:rsid w:val="00734714"/>
    <w:rsid w:val="00741EF4"/>
    <w:rsid w:val="00751AA2"/>
    <w:rsid w:val="00754D98"/>
    <w:rsid w:val="0075642E"/>
    <w:rsid w:val="00766DB1"/>
    <w:rsid w:val="00786921"/>
    <w:rsid w:val="00792C03"/>
    <w:rsid w:val="007B03D6"/>
    <w:rsid w:val="007C70E3"/>
    <w:rsid w:val="00822B42"/>
    <w:rsid w:val="0082322D"/>
    <w:rsid w:val="008654B2"/>
    <w:rsid w:val="008F309E"/>
    <w:rsid w:val="008F607F"/>
    <w:rsid w:val="008F6756"/>
    <w:rsid w:val="008F78E5"/>
    <w:rsid w:val="009473E3"/>
    <w:rsid w:val="00964AF9"/>
    <w:rsid w:val="009713F9"/>
    <w:rsid w:val="0097356C"/>
    <w:rsid w:val="00994C55"/>
    <w:rsid w:val="009B27C6"/>
    <w:rsid w:val="009C4139"/>
    <w:rsid w:val="009E0943"/>
    <w:rsid w:val="00A01D2E"/>
    <w:rsid w:val="00A15D65"/>
    <w:rsid w:val="00A169BF"/>
    <w:rsid w:val="00A42C0E"/>
    <w:rsid w:val="00A45EAF"/>
    <w:rsid w:val="00A66CE5"/>
    <w:rsid w:val="00A764D2"/>
    <w:rsid w:val="00A76979"/>
    <w:rsid w:val="00A81060"/>
    <w:rsid w:val="00A9040F"/>
    <w:rsid w:val="00A92C80"/>
    <w:rsid w:val="00A937BE"/>
    <w:rsid w:val="00AB6F3F"/>
    <w:rsid w:val="00AD77CC"/>
    <w:rsid w:val="00AE5D28"/>
    <w:rsid w:val="00B060C5"/>
    <w:rsid w:val="00B3687B"/>
    <w:rsid w:val="00B62FB9"/>
    <w:rsid w:val="00B757DF"/>
    <w:rsid w:val="00B825BE"/>
    <w:rsid w:val="00BA0497"/>
    <w:rsid w:val="00BA1980"/>
    <w:rsid w:val="00BB6FB3"/>
    <w:rsid w:val="00BC1E52"/>
    <w:rsid w:val="00BE6926"/>
    <w:rsid w:val="00BF60C8"/>
    <w:rsid w:val="00C1643F"/>
    <w:rsid w:val="00C5431E"/>
    <w:rsid w:val="00C841EE"/>
    <w:rsid w:val="00CA1864"/>
    <w:rsid w:val="00CC155F"/>
    <w:rsid w:val="00CC6665"/>
    <w:rsid w:val="00CD1CD9"/>
    <w:rsid w:val="00CD4ED2"/>
    <w:rsid w:val="00CE1E3B"/>
    <w:rsid w:val="00CE7116"/>
    <w:rsid w:val="00D17175"/>
    <w:rsid w:val="00D2631E"/>
    <w:rsid w:val="00D46D30"/>
    <w:rsid w:val="00D63132"/>
    <w:rsid w:val="00D91EF3"/>
    <w:rsid w:val="00DC332A"/>
    <w:rsid w:val="00DC3DD5"/>
    <w:rsid w:val="00DC4191"/>
    <w:rsid w:val="00DD54BD"/>
    <w:rsid w:val="00DF58C2"/>
    <w:rsid w:val="00E255EA"/>
    <w:rsid w:val="00E331A3"/>
    <w:rsid w:val="00E343BE"/>
    <w:rsid w:val="00E36671"/>
    <w:rsid w:val="00E51087"/>
    <w:rsid w:val="00E61A00"/>
    <w:rsid w:val="00E70FA5"/>
    <w:rsid w:val="00E75E55"/>
    <w:rsid w:val="00E938FB"/>
    <w:rsid w:val="00ED7C90"/>
    <w:rsid w:val="00EF4D83"/>
    <w:rsid w:val="00F0111A"/>
    <w:rsid w:val="00F87141"/>
    <w:rsid w:val="00F91541"/>
    <w:rsid w:val="00F960B8"/>
    <w:rsid w:val="00FA507F"/>
    <w:rsid w:val="00FB1F73"/>
    <w:rsid w:val="00FB60E3"/>
    <w:rsid w:val="00FE27D8"/>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E087070-930B-49EB-B891-0CCB986A6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kern w:val="2"/>
        <w:sz w:val="22"/>
        <w:szCs w:val="22"/>
        <w:lang w:val="en-US" w:eastAsia="ja-JP"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FE1"/>
  </w:style>
  <w:style w:type="paragraph" w:styleId="Heading1">
    <w:name w:val="heading 1"/>
    <w:basedOn w:val="Normal"/>
    <w:next w:val="Normal"/>
    <w:link w:val="Heading1Char"/>
    <w:uiPriority w:val="8"/>
    <w:qFormat/>
    <w:rsid w:val="009473E3"/>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8"/>
    <w:unhideWhenUsed/>
    <w:qFormat/>
    <w:rsid w:val="009473E3"/>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rsid w:val="009473E3"/>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8"/>
    <w:semiHidden/>
    <w:unhideWhenUsed/>
    <w:qFormat/>
    <w:rsid w:val="009473E3"/>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8"/>
    <w:semiHidden/>
    <w:unhideWhenUsed/>
    <w:qFormat/>
    <w:rsid w:val="009473E3"/>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8"/>
    <w:semiHidden/>
    <w:unhideWhenUsed/>
    <w:qFormat/>
    <w:rsid w:val="009473E3"/>
    <w:pPr>
      <w:keepNext/>
      <w:keepLines/>
      <w:spacing w:before="40" w:after="0"/>
      <w:outlineLvl w:val="5"/>
    </w:pPr>
    <w:rPr>
      <w:rFonts w:asciiTheme="majorHAnsi" w:eastAsiaTheme="majorEastAsia" w:hAnsiTheme="majorHAnsi" w:cstheme="majorBidi"/>
      <w:color w:val="2B7370"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2B7370"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73E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ostTable">
    <w:name w:val="Host Table"/>
    <w:basedOn w:val="TableNormal"/>
    <w:uiPriority w:val="99"/>
    <w:rsid w:val="009473E3"/>
    <w:tblPr>
      <w:jc w:val="center"/>
      <w:tblInd w:w="0" w:type="dxa"/>
      <w:tblCellMar>
        <w:top w:w="0" w:type="dxa"/>
        <w:left w:w="0" w:type="dxa"/>
        <w:bottom w:w="0" w:type="dxa"/>
        <w:right w:w="0" w:type="dxa"/>
      </w:tblCellMar>
    </w:tblPr>
    <w:trPr>
      <w:jc w:val="center"/>
    </w:trPr>
  </w:style>
  <w:style w:type="paragraph" w:styleId="BalloonText">
    <w:name w:val="Balloon Text"/>
    <w:basedOn w:val="Normal"/>
    <w:link w:val="BalloonTextChar"/>
    <w:uiPriority w:val="99"/>
    <w:semiHidden/>
    <w:unhideWhenUsed/>
    <w:rsid w:val="009473E3"/>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9473E3"/>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sid w:val="009473E3"/>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rsid w:val="009473E3"/>
    <w:pPr>
      <w:spacing w:after="0" w:line="288" w:lineRule="auto"/>
    </w:pPr>
    <w:rPr>
      <w:color w:val="595959" w:themeColor="text1" w:themeTint="A6"/>
    </w:rPr>
  </w:style>
  <w:style w:type="paragraph" w:styleId="Title">
    <w:name w:val="Title"/>
    <w:basedOn w:val="Normal"/>
    <w:link w:val="TitleChar"/>
    <w:uiPriority w:val="5"/>
    <w:qFormat/>
    <w:rsid w:val="009473E3"/>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555FE1"/>
    <w:rPr>
      <w:color w:val="2B7471"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2B7471" w:themeFill="accent1" w:themeFillShade="80"/>
    </w:rPr>
  </w:style>
  <w:style w:type="paragraph" w:styleId="ListBullet">
    <w:name w:val="List Bullet"/>
    <w:basedOn w:val="Normal"/>
    <w:uiPriority w:val="10"/>
    <w:unhideWhenUsed/>
    <w:qFormat/>
    <w:rsid w:val="009473E3"/>
    <w:pPr>
      <w:numPr>
        <w:numId w:val="14"/>
      </w:numPr>
      <w:tabs>
        <w:tab w:val="left" w:pos="360"/>
      </w:tabs>
      <w:spacing w:after="120"/>
    </w:pPr>
    <w:rPr>
      <w:color w:val="323232" w:themeColor="text2"/>
    </w:rPr>
  </w:style>
  <w:style w:type="paragraph" w:customStyle="1" w:styleId="ContactInfo">
    <w:name w:val="Contact Info"/>
    <w:basedOn w:val="Normal"/>
    <w:uiPriority w:val="13"/>
    <w:qFormat/>
    <w:rsid w:val="009473E3"/>
    <w:pPr>
      <w:spacing w:after="0"/>
    </w:pPr>
  </w:style>
  <w:style w:type="paragraph" w:customStyle="1" w:styleId="Website">
    <w:name w:val="Website"/>
    <w:basedOn w:val="Normal"/>
    <w:next w:val="Normal"/>
    <w:uiPriority w:val="14"/>
    <w:qFormat/>
    <w:rsid w:val="009473E3"/>
    <w:pPr>
      <w:spacing w:before="120"/>
    </w:pPr>
    <w:rPr>
      <w:color w:val="2B7471"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2B7471" w:themeColor="accent1" w:themeShade="80"/>
    </w:rPr>
  </w:style>
  <w:style w:type="paragraph" w:styleId="ListNumber">
    <w:name w:val="List Number"/>
    <w:basedOn w:val="Normal"/>
    <w:uiPriority w:val="11"/>
    <w:unhideWhenUsed/>
    <w:rsid w:val="009473E3"/>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sid w:val="009473E3"/>
    <w:rPr>
      <w:i/>
      <w:iCs/>
      <w:color w:val="2B7471" w:themeColor="accent1" w:themeShade="80"/>
    </w:rPr>
  </w:style>
  <w:style w:type="paragraph" w:styleId="IntenseQuote">
    <w:name w:val="Intense Quote"/>
    <w:basedOn w:val="Normal"/>
    <w:next w:val="Normal"/>
    <w:link w:val="IntenseQuoteChar"/>
    <w:uiPriority w:val="30"/>
    <w:semiHidden/>
    <w:unhideWhenUsed/>
    <w:qFormat/>
    <w:rsid w:val="009473E3"/>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sid w:val="009473E3"/>
    <w:rPr>
      <w:i/>
      <w:iCs/>
      <w:color w:val="2B7471" w:themeColor="accent1" w:themeShade="80"/>
    </w:rPr>
  </w:style>
  <w:style w:type="character" w:styleId="IntenseReference">
    <w:name w:val="Intense Reference"/>
    <w:basedOn w:val="DefaultParagraphFont"/>
    <w:uiPriority w:val="32"/>
    <w:semiHidden/>
    <w:unhideWhenUsed/>
    <w:qFormat/>
    <w:rsid w:val="009473E3"/>
    <w:rPr>
      <w:b/>
      <w:bCs/>
      <w:caps w:val="0"/>
      <w:smallCaps/>
      <w:color w:val="2B7471" w:themeColor="accent1" w:themeShade="80"/>
      <w:spacing w:val="5"/>
    </w:rPr>
  </w:style>
  <w:style w:type="paragraph" w:styleId="TOCHeading">
    <w:name w:val="TOC Heading"/>
    <w:basedOn w:val="Heading1"/>
    <w:next w:val="Normal"/>
    <w:uiPriority w:val="39"/>
    <w:semiHidden/>
    <w:unhideWhenUsed/>
    <w:qFormat/>
    <w:rsid w:val="009473E3"/>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Ind w:w="0" w:type="dxa"/>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Ind w:w="0" w:type="dxa"/>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Ind w:w="0" w:type="dxa"/>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Ind w:w="0" w:type="dxa"/>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Ind w:w="0" w:type="dxa"/>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Ind w:w="0" w:type="dxa"/>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Ind w:w="0" w:type="dxa"/>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68538F"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customStyle="1" w:styleId="GridTable1Light1">
    <w:name w:val="Grid Table 1 Light1"/>
    <w:basedOn w:val="TableNormal"/>
    <w:uiPriority w:val="46"/>
    <w:rsid w:val="00A92C8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A92C80"/>
    <w:pPr>
      <w:spacing w:after="0" w:line="240" w:lineRule="auto"/>
    </w:pPr>
    <w:tblPr>
      <w:tblStyleRowBandSize w:val="1"/>
      <w:tblStyleColBandSize w:val="1"/>
      <w:tblInd w:w="0" w:type="dxa"/>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CellMar>
        <w:top w:w="0" w:type="dxa"/>
        <w:left w:w="108" w:type="dxa"/>
        <w:bottom w:w="0" w:type="dxa"/>
        <w:right w:w="108" w:type="dxa"/>
      </w:tblCellMar>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A92C80"/>
    <w:pPr>
      <w:spacing w:after="0" w:line="240" w:lineRule="auto"/>
    </w:pPr>
    <w:tblPr>
      <w:tblStyleRowBandSize w:val="1"/>
      <w:tblStyleColBandSize w:val="1"/>
      <w:tblInd w:w="0" w:type="dxa"/>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CellMar>
        <w:top w:w="0" w:type="dxa"/>
        <w:left w:w="108" w:type="dxa"/>
        <w:bottom w:w="0" w:type="dxa"/>
        <w:right w:w="108" w:type="dxa"/>
      </w:tblCellMar>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A92C80"/>
    <w:pPr>
      <w:spacing w:after="0" w:line="240" w:lineRule="auto"/>
    </w:pPr>
    <w:tblPr>
      <w:tblStyleRowBandSize w:val="1"/>
      <w:tblStyleColBandSize w:val="1"/>
      <w:tblInd w:w="0" w:type="dxa"/>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CellMar>
        <w:top w:w="0" w:type="dxa"/>
        <w:left w:w="108" w:type="dxa"/>
        <w:bottom w:w="0" w:type="dxa"/>
        <w:right w:w="108" w:type="dxa"/>
      </w:tblCellMar>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A92C80"/>
    <w:pPr>
      <w:spacing w:after="0" w:line="240" w:lineRule="auto"/>
    </w:pPr>
    <w:tblPr>
      <w:tblStyleRowBandSize w:val="1"/>
      <w:tblStyleColBandSize w:val="1"/>
      <w:tblInd w:w="0" w:type="dxa"/>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CellMar>
        <w:top w:w="0" w:type="dxa"/>
        <w:left w:w="108" w:type="dxa"/>
        <w:bottom w:w="0" w:type="dxa"/>
        <w:right w:w="108" w:type="dxa"/>
      </w:tblCellMar>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92C80"/>
    <w:pPr>
      <w:spacing w:after="0" w:line="240" w:lineRule="auto"/>
    </w:pPr>
    <w:tblPr>
      <w:tblStyleRowBandSize w:val="1"/>
      <w:tblStyleColBandSize w:val="1"/>
      <w:tblInd w:w="0" w:type="dxa"/>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CellMar>
        <w:top w:w="0" w:type="dxa"/>
        <w:left w:w="108" w:type="dxa"/>
        <w:bottom w:w="0" w:type="dxa"/>
        <w:right w:w="108" w:type="dxa"/>
      </w:tblCellMar>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A92C80"/>
    <w:pPr>
      <w:spacing w:after="0" w:line="240" w:lineRule="auto"/>
    </w:pPr>
    <w:tblPr>
      <w:tblStyleRowBandSize w:val="1"/>
      <w:tblStyleColBandSize w:val="1"/>
      <w:tblInd w:w="0" w:type="dxa"/>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CellMar>
        <w:top w:w="0" w:type="dxa"/>
        <w:left w:w="108" w:type="dxa"/>
        <w:bottom w:w="0" w:type="dxa"/>
        <w:right w:w="108" w:type="dxa"/>
      </w:tblCellMar>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A92C80"/>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A92C80"/>
    <w:pPr>
      <w:spacing w:after="0" w:line="240" w:lineRule="auto"/>
    </w:pPr>
    <w:tblPr>
      <w:tblStyleRowBandSize w:val="1"/>
      <w:tblStyleColBandSize w:val="1"/>
      <w:tblInd w:w="0" w:type="dxa"/>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CellMar>
        <w:top w:w="0" w:type="dxa"/>
        <w:left w:w="108" w:type="dxa"/>
        <w:bottom w:w="0" w:type="dxa"/>
        <w:right w:w="108" w:type="dxa"/>
      </w:tblCellMar>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2-Accent21">
    <w:name w:val="Grid Table 2 - Accent 21"/>
    <w:basedOn w:val="TableNormal"/>
    <w:uiPriority w:val="47"/>
    <w:rsid w:val="00A92C80"/>
    <w:pPr>
      <w:spacing w:after="0" w:line="240" w:lineRule="auto"/>
    </w:pPr>
    <w:tblPr>
      <w:tblStyleRowBandSize w:val="1"/>
      <w:tblStyleColBandSize w:val="1"/>
      <w:tblInd w:w="0" w:type="dxa"/>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2-Accent31">
    <w:name w:val="Grid Table 2 - Accent 31"/>
    <w:basedOn w:val="TableNormal"/>
    <w:uiPriority w:val="47"/>
    <w:rsid w:val="00A92C80"/>
    <w:pPr>
      <w:spacing w:after="0" w:line="240" w:lineRule="auto"/>
    </w:pPr>
    <w:tblPr>
      <w:tblStyleRowBandSize w:val="1"/>
      <w:tblStyleColBandSize w:val="1"/>
      <w:tblInd w:w="0" w:type="dxa"/>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CellMar>
        <w:top w:w="0" w:type="dxa"/>
        <w:left w:w="108" w:type="dxa"/>
        <w:bottom w:w="0" w:type="dxa"/>
        <w:right w:w="108" w:type="dxa"/>
      </w:tblCellMar>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2-Accent41">
    <w:name w:val="Grid Table 2 - Accent 41"/>
    <w:basedOn w:val="TableNormal"/>
    <w:uiPriority w:val="47"/>
    <w:rsid w:val="00A92C80"/>
    <w:pPr>
      <w:spacing w:after="0" w:line="240" w:lineRule="auto"/>
    </w:pPr>
    <w:tblPr>
      <w:tblStyleRowBandSize w:val="1"/>
      <w:tblStyleColBandSize w:val="1"/>
      <w:tblInd w:w="0" w:type="dxa"/>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CellMar>
        <w:top w:w="0" w:type="dxa"/>
        <w:left w:w="108" w:type="dxa"/>
        <w:bottom w:w="0" w:type="dxa"/>
        <w:right w:w="108" w:type="dxa"/>
      </w:tblCellMar>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2-Accent51">
    <w:name w:val="Grid Table 2 - Accent 51"/>
    <w:basedOn w:val="TableNormal"/>
    <w:uiPriority w:val="47"/>
    <w:rsid w:val="00A92C80"/>
    <w:pPr>
      <w:spacing w:after="0" w:line="240" w:lineRule="auto"/>
    </w:pPr>
    <w:tblPr>
      <w:tblStyleRowBandSize w:val="1"/>
      <w:tblStyleColBandSize w:val="1"/>
      <w:tblInd w:w="0" w:type="dxa"/>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CellMar>
        <w:top w:w="0" w:type="dxa"/>
        <w:left w:w="108" w:type="dxa"/>
        <w:bottom w:w="0" w:type="dxa"/>
        <w:right w:w="108" w:type="dxa"/>
      </w:tblCellMar>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2-Accent61">
    <w:name w:val="Grid Table 2 - Accent 61"/>
    <w:basedOn w:val="TableNormal"/>
    <w:uiPriority w:val="47"/>
    <w:rsid w:val="00A92C80"/>
    <w:pPr>
      <w:spacing w:after="0" w:line="240" w:lineRule="auto"/>
    </w:pPr>
    <w:tblPr>
      <w:tblStyleRowBandSize w:val="1"/>
      <w:tblStyleColBandSize w:val="1"/>
      <w:tblInd w:w="0" w:type="dxa"/>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CellMar>
        <w:top w:w="0" w:type="dxa"/>
        <w:left w:w="108" w:type="dxa"/>
        <w:bottom w:w="0" w:type="dxa"/>
        <w:right w:w="108" w:type="dxa"/>
      </w:tblCellMar>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31">
    <w:name w:val="Grid Table 31"/>
    <w:basedOn w:val="TableNormal"/>
    <w:uiPriority w:val="48"/>
    <w:rsid w:val="00A92C8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A92C80"/>
    <w:pPr>
      <w:spacing w:after="0" w:line="240" w:lineRule="auto"/>
    </w:pPr>
    <w:tblPr>
      <w:tblStyleRowBandSize w:val="1"/>
      <w:tblStyleColBandSize w:val="1"/>
      <w:tblInd w:w="0" w:type="dxa"/>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GridTable3-Accent21">
    <w:name w:val="Grid Table 3 - Accent 21"/>
    <w:basedOn w:val="TableNormal"/>
    <w:uiPriority w:val="48"/>
    <w:rsid w:val="00A92C80"/>
    <w:pPr>
      <w:spacing w:after="0" w:line="240" w:lineRule="auto"/>
    </w:pPr>
    <w:tblPr>
      <w:tblStyleRowBandSize w:val="1"/>
      <w:tblStyleColBandSize w:val="1"/>
      <w:tblInd w:w="0" w:type="dxa"/>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GridTable3-Accent31">
    <w:name w:val="Grid Table 3 - Accent 31"/>
    <w:basedOn w:val="TableNormal"/>
    <w:uiPriority w:val="48"/>
    <w:rsid w:val="00A92C80"/>
    <w:pPr>
      <w:spacing w:after="0" w:line="240" w:lineRule="auto"/>
    </w:pPr>
    <w:tblPr>
      <w:tblStyleRowBandSize w:val="1"/>
      <w:tblStyleColBandSize w:val="1"/>
      <w:tblInd w:w="0" w:type="dxa"/>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GridTable3-Accent41">
    <w:name w:val="Grid Table 3 - Accent 41"/>
    <w:basedOn w:val="TableNormal"/>
    <w:uiPriority w:val="48"/>
    <w:rsid w:val="00A92C80"/>
    <w:pPr>
      <w:spacing w:after="0" w:line="240" w:lineRule="auto"/>
    </w:pPr>
    <w:tblPr>
      <w:tblStyleRowBandSize w:val="1"/>
      <w:tblStyleColBandSize w:val="1"/>
      <w:tblInd w:w="0" w:type="dxa"/>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GridTable3-Accent51">
    <w:name w:val="Grid Table 3 - Accent 51"/>
    <w:basedOn w:val="TableNormal"/>
    <w:uiPriority w:val="48"/>
    <w:rsid w:val="00A92C80"/>
    <w:pPr>
      <w:spacing w:after="0" w:line="240" w:lineRule="auto"/>
    </w:pPr>
    <w:tblPr>
      <w:tblStyleRowBandSize w:val="1"/>
      <w:tblStyleColBandSize w:val="1"/>
      <w:tblInd w:w="0" w:type="dxa"/>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GridTable3-Accent61">
    <w:name w:val="Grid Table 3 - Accent 61"/>
    <w:basedOn w:val="TableNormal"/>
    <w:uiPriority w:val="48"/>
    <w:rsid w:val="00A92C80"/>
    <w:pPr>
      <w:spacing w:after="0" w:line="240" w:lineRule="auto"/>
    </w:pPr>
    <w:tblPr>
      <w:tblStyleRowBandSize w:val="1"/>
      <w:tblStyleColBandSize w:val="1"/>
      <w:tblInd w:w="0" w:type="dxa"/>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customStyle="1" w:styleId="GridTable41">
    <w:name w:val="Grid Table 41"/>
    <w:basedOn w:val="TableNormal"/>
    <w:uiPriority w:val="49"/>
    <w:rsid w:val="00A92C8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A92C80"/>
    <w:pPr>
      <w:spacing w:after="0" w:line="240" w:lineRule="auto"/>
    </w:pPr>
    <w:tblPr>
      <w:tblStyleRowBandSize w:val="1"/>
      <w:tblStyleColBandSize w:val="1"/>
      <w:tblInd w:w="0" w:type="dxa"/>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4-Accent21">
    <w:name w:val="Grid Table 4 - Accent 21"/>
    <w:basedOn w:val="TableNormal"/>
    <w:uiPriority w:val="49"/>
    <w:rsid w:val="00A92C80"/>
    <w:pPr>
      <w:spacing w:after="0" w:line="240" w:lineRule="auto"/>
    </w:pPr>
    <w:tblPr>
      <w:tblStyleRowBandSize w:val="1"/>
      <w:tblStyleColBandSize w:val="1"/>
      <w:tblInd w:w="0" w:type="dxa"/>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4-Accent31">
    <w:name w:val="Grid Table 4 - Accent 31"/>
    <w:basedOn w:val="TableNormal"/>
    <w:uiPriority w:val="49"/>
    <w:rsid w:val="00A92C80"/>
    <w:pPr>
      <w:spacing w:after="0" w:line="240" w:lineRule="auto"/>
    </w:pPr>
    <w:tblPr>
      <w:tblStyleRowBandSize w:val="1"/>
      <w:tblStyleColBandSize w:val="1"/>
      <w:tblInd w:w="0" w:type="dxa"/>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4-Accent41">
    <w:name w:val="Grid Table 4 - Accent 41"/>
    <w:basedOn w:val="TableNormal"/>
    <w:uiPriority w:val="49"/>
    <w:rsid w:val="00A92C80"/>
    <w:pPr>
      <w:spacing w:after="0" w:line="240" w:lineRule="auto"/>
    </w:pPr>
    <w:tblPr>
      <w:tblStyleRowBandSize w:val="1"/>
      <w:tblStyleColBandSize w:val="1"/>
      <w:tblInd w:w="0" w:type="dxa"/>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4-Accent51">
    <w:name w:val="Grid Table 4 - Accent 51"/>
    <w:basedOn w:val="TableNormal"/>
    <w:uiPriority w:val="49"/>
    <w:rsid w:val="00A92C80"/>
    <w:pPr>
      <w:spacing w:after="0" w:line="240" w:lineRule="auto"/>
    </w:pPr>
    <w:tblPr>
      <w:tblStyleRowBandSize w:val="1"/>
      <w:tblStyleColBandSize w:val="1"/>
      <w:tblInd w:w="0" w:type="dxa"/>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4-Accent61">
    <w:name w:val="Grid Table 4 - Accent 61"/>
    <w:basedOn w:val="TableNormal"/>
    <w:uiPriority w:val="49"/>
    <w:rsid w:val="00A92C80"/>
    <w:pPr>
      <w:spacing w:after="0" w:line="240" w:lineRule="auto"/>
    </w:pPr>
    <w:tblPr>
      <w:tblStyleRowBandSize w:val="1"/>
      <w:tblStyleColBandSize w:val="1"/>
      <w:tblInd w:w="0" w:type="dxa"/>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5Dark1">
    <w:name w:val="Grid Table 5 Dark1"/>
    <w:basedOn w:val="TableNormal"/>
    <w:uiPriority w:val="50"/>
    <w:rsid w:val="00A92C8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A92C8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customStyle="1" w:styleId="GridTable5Dark-Accent21">
    <w:name w:val="Grid Table 5 Dark - Accent 21"/>
    <w:basedOn w:val="TableNormal"/>
    <w:uiPriority w:val="50"/>
    <w:rsid w:val="00A92C8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customStyle="1" w:styleId="GridTable5Dark-Accent31">
    <w:name w:val="Grid Table 5 Dark - Accent 31"/>
    <w:basedOn w:val="TableNormal"/>
    <w:uiPriority w:val="50"/>
    <w:rsid w:val="00A92C8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customStyle="1" w:styleId="GridTable5Dark-Accent41">
    <w:name w:val="Grid Table 5 Dark - Accent 41"/>
    <w:basedOn w:val="TableNormal"/>
    <w:uiPriority w:val="50"/>
    <w:rsid w:val="00A92C8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customStyle="1" w:styleId="GridTable5Dark-Accent51">
    <w:name w:val="Grid Table 5 Dark - Accent 51"/>
    <w:basedOn w:val="TableNormal"/>
    <w:uiPriority w:val="50"/>
    <w:rsid w:val="00A92C8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customStyle="1" w:styleId="GridTable5Dark-Accent61">
    <w:name w:val="Grid Table 5 Dark - Accent 61"/>
    <w:basedOn w:val="TableNormal"/>
    <w:uiPriority w:val="50"/>
    <w:rsid w:val="00A92C8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customStyle="1" w:styleId="GridTable6Colorful1">
    <w:name w:val="Grid Table 6 Colorful1"/>
    <w:basedOn w:val="TableNormal"/>
    <w:uiPriority w:val="51"/>
    <w:rsid w:val="00A92C8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A92C80"/>
    <w:pPr>
      <w:spacing w:after="0" w:line="240" w:lineRule="auto"/>
    </w:pPr>
    <w:rPr>
      <w:color w:val="41ADA9" w:themeColor="accent1" w:themeShade="BF"/>
    </w:rPr>
    <w:tblPr>
      <w:tblStyleRowBandSize w:val="1"/>
      <w:tblStyleColBandSize w:val="1"/>
      <w:tblInd w:w="0" w:type="dxa"/>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CellMar>
        <w:top w:w="0" w:type="dxa"/>
        <w:left w:w="108" w:type="dxa"/>
        <w:bottom w:w="0" w:type="dxa"/>
        <w:right w:w="108" w:type="dxa"/>
      </w:tblCellMar>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6Colorful-Accent21">
    <w:name w:val="Grid Table 6 Colorful - Accent 21"/>
    <w:basedOn w:val="TableNormal"/>
    <w:uiPriority w:val="51"/>
    <w:rsid w:val="00A92C80"/>
    <w:pPr>
      <w:spacing w:after="0" w:line="240" w:lineRule="auto"/>
    </w:pPr>
    <w:rPr>
      <w:color w:val="E2A91A" w:themeColor="accent2" w:themeShade="BF"/>
    </w:rPr>
    <w:tblPr>
      <w:tblStyleRowBandSize w:val="1"/>
      <w:tblStyleColBandSize w:val="1"/>
      <w:tblInd w:w="0" w:type="dxa"/>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CellMar>
        <w:top w:w="0" w:type="dxa"/>
        <w:left w:w="108" w:type="dxa"/>
        <w:bottom w:w="0" w:type="dxa"/>
        <w:right w:w="108" w:type="dxa"/>
      </w:tblCellMar>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6Colorful-Accent31">
    <w:name w:val="Grid Table 6 Colorful - Accent 31"/>
    <w:basedOn w:val="TableNormal"/>
    <w:uiPriority w:val="51"/>
    <w:rsid w:val="00A92C80"/>
    <w:pPr>
      <w:spacing w:after="0" w:line="240" w:lineRule="auto"/>
    </w:pPr>
    <w:rPr>
      <w:color w:val="62A63C" w:themeColor="accent3" w:themeShade="BF"/>
    </w:rPr>
    <w:tblPr>
      <w:tblStyleRowBandSize w:val="1"/>
      <w:tblStyleColBandSize w:val="1"/>
      <w:tblInd w:w="0" w:type="dxa"/>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CellMar>
        <w:top w:w="0" w:type="dxa"/>
        <w:left w:w="108" w:type="dxa"/>
        <w:bottom w:w="0" w:type="dxa"/>
        <w:right w:w="108" w:type="dxa"/>
      </w:tblCellMar>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6Colorful-Accent41">
    <w:name w:val="Grid Table 6 Colorful - Accent 41"/>
    <w:basedOn w:val="TableNormal"/>
    <w:uiPriority w:val="51"/>
    <w:rsid w:val="00A92C80"/>
    <w:pPr>
      <w:spacing w:after="0" w:line="240" w:lineRule="auto"/>
    </w:pPr>
    <w:rPr>
      <w:color w:val="DA6712" w:themeColor="accent4" w:themeShade="BF"/>
    </w:rPr>
    <w:tblPr>
      <w:tblStyleRowBandSize w:val="1"/>
      <w:tblStyleColBandSize w:val="1"/>
      <w:tblInd w:w="0" w:type="dxa"/>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CellMar>
        <w:top w:w="0" w:type="dxa"/>
        <w:left w:w="108" w:type="dxa"/>
        <w:bottom w:w="0" w:type="dxa"/>
        <w:right w:w="108" w:type="dxa"/>
      </w:tblCellMar>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6Colorful-Accent51">
    <w:name w:val="Grid Table 6 Colorful - Accent 51"/>
    <w:basedOn w:val="TableNormal"/>
    <w:uiPriority w:val="51"/>
    <w:rsid w:val="00A92C80"/>
    <w:pPr>
      <w:spacing w:after="0" w:line="240" w:lineRule="auto"/>
    </w:pPr>
    <w:rPr>
      <w:color w:val="68538F" w:themeColor="accent5" w:themeShade="BF"/>
    </w:rPr>
    <w:tblPr>
      <w:tblStyleRowBandSize w:val="1"/>
      <w:tblStyleColBandSize w:val="1"/>
      <w:tblInd w:w="0" w:type="dxa"/>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CellMar>
        <w:top w:w="0" w:type="dxa"/>
        <w:left w:w="108" w:type="dxa"/>
        <w:bottom w:w="0" w:type="dxa"/>
        <w:right w:w="108" w:type="dxa"/>
      </w:tblCellMar>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6Colorful-Accent61">
    <w:name w:val="Grid Table 6 Colorful - Accent 61"/>
    <w:basedOn w:val="TableNormal"/>
    <w:uiPriority w:val="51"/>
    <w:rsid w:val="00A92C80"/>
    <w:pPr>
      <w:spacing w:after="0" w:line="240" w:lineRule="auto"/>
    </w:pPr>
    <w:rPr>
      <w:color w:val="DA2F4A" w:themeColor="accent6" w:themeShade="BF"/>
    </w:rPr>
    <w:tblPr>
      <w:tblStyleRowBandSize w:val="1"/>
      <w:tblStyleColBandSize w:val="1"/>
      <w:tblInd w:w="0" w:type="dxa"/>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CellMar>
        <w:top w:w="0" w:type="dxa"/>
        <w:left w:w="108" w:type="dxa"/>
        <w:bottom w:w="0" w:type="dxa"/>
        <w:right w:w="108" w:type="dxa"/>
      </w:tblCellMar>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7Colorful1">
    <w:name w:val="Grid Table 7 Colorful1"/>
    <w:basedOn w:val="TableNormal"/>
    <w:uiPriority w:val="52"/>
    <w:rsid w:val="00A92C8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A92C80"/>
    <w:pPr>
      <w:spacing w:after="0" w:line="240" w:lineRule="auto"/>
    </w:pPr>
    <w:rPr>
      <w:color w:val="41ADA9" w:themeColor="accent1" w:themeShade="BF"/>
    </w:rPr>
    <w:tblPr>
      <w:tblStyleRowBandSize w:val="1"/>
      <w:tblStyleColBandSize w:val="1"/>
      <w:tblInd w:w="0" w:type="dxa"/>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GridTable7Colorful-Accent21">
    <w:name w:val="Grid Table 7 Colorful - Accent 21"/>
    <w:basedOn w:val="TableNormal"/>
    <w:uiPriority w:val="52"/>
    <w:rsid w:val="00A92C80"/>
    <w:pPr>
      <w:spacing w:after="0" w:line="240" w:lineRule="auto"/>
    </w:pPr>
    <w:rPr>
      <w:color w:val="E2A91A" w:themeColor="accent2" w:themeShade="BF"/>
    </w:rPr>
    <w:tblPr>
      <w:tblStyleRowBandSize w:val="1"/>
      <w:tblStyleColBandSize w:val="1"/>
      <w:tblInd w:w="0" w:type="dxa"/>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GridTable7Colorful-Accent31">
    <w:name w:val="Grid Table 7 Colorful - Accent 31"/>
    <w:basedOn w:val="TableNormal"/>
    <w:uiPriority w:val="52"/>
    <w:rsid w:val="00A92C80"/>
    <w:pPr>
      <w:spacing w:after="0" w:line="240" w:lineRule="auto"/>
    </w:pPr>
    <w:rPr>
      <w:color w:val="62A63C" w:themeColor="accent3" w:themeShade="BF"/>
    </w:rPr>
    <w:tblPr>
      <w:tblStyleRowBandSize w:val="1"/>
      <w:tblStyleColBandSize w:val="1"/>
      <w:tblInd w:w="0" w:type="dxa"/>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GridTable7Colorful-Accent41">
    <w:name w:val="Grid Table 7 Colorful - Accent 41"/>
    <w:basedOn w:val="TableNormal"/>
    <w:uiPriority w:val="52"/>
    <w:rsid w:val="00A92C80"/>
    <w:pPr>
      <w:spacing w:after="0" w:line="240" w:lineRule="auto"/>
    </w:pPr>
    <w:rPr>
      <w:color w:val="DA6712" w:themeColor="accent4" w:themeShade="BF"/>
    </w:rPr>
    <w:tblPr>
      <w:tblStyleRowBandSize w:val="1"/>
      <w:tblStyleColBandSize w:val="1"/>
      <w:tblInd w:w="0" w:type="dxa"/>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GridTable7Colorful-Accent51">
    <w:name w:val="Grid Table 7 Colorful - Accent 51"/>
    <w:basedOn w:val="TableNormal"/>
    <w:uiPriority w:val="52"/>
    <w:rsid w:val="00A92C80"/>
    <w:pPr>
      <w:spacing w:after="0" w:line="240" w:lineRule="auto"/>
    </w:pPr>
    <w:rPr>
      <w:color w:val="68538F" w:themeColor="accent5" w:themeShade="BF"/>
    </w:rPr>
    <w:tblPr>
      <w:tblStyleRowBandSize w:val="1"/>
      <w:tblStyleColBandSize w:val="1"/>
      <w:tblInd w:w="0" w:type="dxa"/>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GridTable7Colorful-Accent61">
    <w:name w:val="Grid Table 7 Colorful - Accent 61"/>
    <w:basedOn w:val="TableNormal"/>
    <w:uiPriority w:val="52"/>
    <w:rsid w:val="00A92C80"/>
    <w:pPr>
      <w:spacing w:after="0" w:line="240" w:lineRule="auto"/>
    </w:pPr>
    <w:rPr>
      <w:color w:val="DA2F4A" w:themeColor="accent6" w:themeShade="BF"/>
    </w:rPr>
    <w:tblPr>
      <w:tblStyleRowBandSize w:val="1"/>
      <w:tblStyleColBandSize w:val="1"/>
      <w:tblInd w:w="0" w:type="dxa"/>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2B7370"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2B7471"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Ind w:w="0" w:type="dxa"/>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Ind w:w="0" w:type="dxa"/>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Ind w:w="0" w:type="dxa"/>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Ind w:w="0" w:type="dxa"/>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Ind w:w="0" w:type="dxa"/>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Ind w:w="0" w:type="dxa"/>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Ind w:w="0" w:type="dxa"/>
      <w:tblBorders>
        <w:top w:val="single" w:sz="8" w:space="0" w:color="74CBC8" w:themeColor="accent1"/>
        <w:left w:val="single" w:sz="8" w:space="0" w:color="74CBC8" w:themeColor="accent1"/>
        <w:bottom w:val="single" w:sz="8" w:space="0" w:color="74CBC8" w:themeColor="accent1"/>
        <w:right w:val="single" w:sz="8" w:space="0" w:color="74CBC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Ind w:w="0" w:type="dxa"/>
      <w:tblBorders>
        <w:top w:val="single" w:sz="8" w:space="0" w:color="EDC765" w:themeColor="accent2"/>
        <w:left w:val="single" w:sz="8" w:space="0" w:color="EDC765" w:themeColor="accent2"/>
        <w:bottom w:val="single" w:sz="8" w:space="0" w:color="EDC765" w:themeColor="accent2"/>
        <w:right w:val="single" w:sz="8" w:space="0" w:color="EDC765"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Ind w:w="0" w:type="dxa"/>
      <w:tblBorders>
        <w:top w:val="single" w:sz="8" w:space="0" w:color="8AC867" w:themeColor="accent3"/>
        <w:left w:val="single" w:sz="8" w:space="0" w:color="8AC867" w:themeColor="accent3"/>
        <w:bottom w:val="single" w:sz="8" w:space="0" w:color="8AC867" w:themeColor="accent3"/>
        <w:right w:val="single" w:sz="8" w:space="0" w:color="8AC867"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Ind w:w="0" w:type="dxa"/>
      <w:tblBorders>
        <w:top w:val="single" w:sz="8" w:space="0" w:color="F0924C" w:themeColor="accent4"/>
        <w:left w:val="single" w:sz="8" w:space="0" w:color="F0924C" w:themeColor="accent4"/>
        <w:bottom w:val="single" w:sz="8" w:space="0" w:color="F0924C" w:themeColor="accent4"/>
        <w:right w:val="single" w:sz="8" w:space="0" w:color="F0924C"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Ind w:w="0" w:type="dxa"/>
      <w:tblBorders>
        <w:top w:val="single" w:sz="8" w:space="0" w:color="907CB3" w:themeColor="accent5"/>
        <w:left w:val="single" w:sz="8" w:space="0" w:color="907CB3" w:themeColor="accent5"/>
        <w:bottom w:val="single" w:sz="8" w:space="0" w:color="907CB3" w:themeColor="accent5"/>
        <w:right w:val="single" w:sz="8" w:space="0" w:color="907CB3"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Ind w:w="0" w:type="dxa"/>
      <w:tblBorders>
        <w:top w:val="single" w:sz="8" w:space="0" w:color="E87C8D" w:themeColor="accent6"/>
        <w:left w:val="single" w:sz="8" w:space="0" w:color="E87C8D" w:themeColor="accent6"/>
        <w:bottom w:val="single" w:sz="8" w:space="0" w:color="E87C8D" w:themeColor="accent6"/>
        <w:right w:val="single" w:sz="8" w:space="0" w:color="E87C8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41ADA9" w:themeColor="accent1" w:themeShade="BF"/>
    </w:rPr>
    <w:tblPr>
      <w:tblStyleRowBandSize w:val="1"/>
      <w:tblStyleColBandSize w:val="1"/>
      <w:tblInd w:w="0" w:type="dxa"/>
      <w:tblBorders>
        <w:top w:val="single" w:sz="8" w:space="0" w:color="74CBC8" w:themeColor="accent1"/>
        <w:bottom w:val="single" w:sz="8" w:space="0" w:color="74CB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E2A91A" w:themeColor="accent2" w:themeShade="BF"/>
    </w:rPr>
    <w:tblPr>
      <w:tblStyleRowBandSize w:val="1"/>
      <w:tblStyleColBandSize w:val="1"/>
      <w:tblInd w:w="0" w:type="dxa"/>
      <w:tblBorders>
        <w:top w:val="single" w:sz="8" w:space="0" w:color="EDC765" w:themeColor="accent2"/>
        <w:bottom w:val="single" w:sz="8" w:space="0" w:color="EDC765"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62A63C" w:themeColor="accent3" w:themeShade="BF"/>
    </w:rPr>
    <w:tblPr>
      <w:tblStyleRowBandSize w:val="1"/>
      <w:tblStyleColBandSize w:val="1"/>
      <w:tblInd w:w="0" w:type="dxa"/>
      <w:tblBorders>
        <w:top w:val="single" w:sz="8" w:space="0" w:color="8AC867" w:themeColor="accent3"/>
        <w:bottom w:val="single" w:sz="8" w:space="0" w:color="8AC867"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DA6712" w:themeColor="accent4" w:themeShade="BF"/>
    </w:rPr>
    <w:tblPr>
      <w:tblStyleRowBandSize w:val="1"/>
      <w:tblStyleColBandSize w:val="1"/>
      <w:tblInd w:w="0" w:type="dxa"/>
      <w:tblBorders>
        <w:top w:val="single" w:sz="8" w:space="0" w:color="F0924C" w:themeColor="accent4"/>
        <w:bottom w:val="single" w:sz="8" w:space="0" w:color="F0924C"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68538F" w:themeColor="accent5" w:themeShade="BF"/>
    </w:rPr>
    <w:tblPr>
      <w:tblStyleRowBandSize w:val="1"/>
      <w:tblStyleColBandSize w:val="1"/>
      <w:tblInd w:w="0" w:type="dxa"/>
      <w:tblBorders>
        <w:top w:val="single" w:sz="8" w:space="0" w:color="907CB3" w:themeColor="accent5"/>
        <w:bottom w:val="single" w:sz="8" w:space="0" w:color="907CB3"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DA2F4A" w:themeColor="accent6" w:themeShade="BF"/>
    </w:rPr>
    <w:tblPr>
      <w:tblStyleRowBandSize w:val="1"/>
      <w:tblStyleColBandSize w:val="1"/>
      <w:tblInd w:w="0" w:type="dxa"/>
      <w:tblBorders>
        <w:top w:val="single" w:sz="8" w:space="0" w:color="E87C8D" w:themeColor="accent6"/>
        <w:bottom w:val="single" w:sz="8" w:space="0" w:color="E87C8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semiHidden/>
    <w:unhideWhenUsed/>
    <w:qFormat/>
    <w:rsid w:val="00A92C80"/>
    <w:pPr>
      <w:ind w:left="720"/>
      <w:contextualSpacing/>
    </w:pPr>
  </w:style>
  <w:style w:type="table" w:customStyle="1" w:styleId="ListTable1Light1">
    <w:name w:val="List Table 1 Light1"/>
    <w:basedOn w:val="TableNormal"/>
    <w:uiPriority w:val="46"/>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1Light-Accent21">
    <w:name w:val="List Table 1 Light - Accent 21"/>
    <w:basedOn w:val="TableNormal"/>
    <w:uiPriority w:val="46"/>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1Light-Accent31">
    <w:name w:val="List Table 1 Light - Accent 31"/>
    <w:basedOn w:val="TableNormal"/>
    <w:uiPriority w:val="46"/>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1Light-Accent41">
    <w:name w:val="List Table 1 Light - Accent 41"/>
    <w:basedOn w:val="TableNormal"/>
    <w:uiPriority w:val="46"/>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1Light-Accent51">
    <w:name w:val="List Table 1 Light - Accent 51"/>
    <w:basedOn w:val="TableNormal"/>
    <w:uiPriority w:val="46"/>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1Light-Accent61">
    <w:name w:val="List Table 1 Light - Accent 61"/>
    <w:basedOn w:val="TableNormal"/>
    <w:uiPriority w:val="46"/>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21">
    <w:name w:val="List Table 21"/>
    <w:basedOn w:val="TableNormal"/>
    <w:uiPriority w:val="47"/>
    <w:rsid w:val="00A92C80"/>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A92C80"/>
    <w:pPr>
      <w:spacing w:after="0" w:line="240" w:lineRule="auto"/>
    </w:pPr>
    <w:tblPr>
      <w:tblStyleRowBandSize w:val="1"/>
      <w:tblStyleColBandSize w:val="1"/>
      <w:tblInd w:w="0" w:type="dxa"/>
      <w:tblBorders>
        <w:top w:val="single" w:sz="4" w:space="0" w:color="ABDFDD" w:themeColor="accent1" w:themeTint="99"/>
        <w:bottom w:val="single" w:sz="4" w:space="0" w:color="ABDFDD" w:themeColor="accent1" w:themeTint="99"/>
        <w:insideH w:val="single" w:sz="4" w:space="0" w:color="ABDFDD"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2-Accent21">
    <w:name w:val="List Table 2 - Accent 21"/>
    <w:basedOn w:val="TableNormal"/>
    <w:uiPriority w:val="47"/>
    <w:rsid w:val="00A92C80"/>
    <w:pPr>
      <w:spacing w:after="0" w:line="240" w:lineRule="auto"/>
    </w:pPr>
    <w:tblPr>
      <w:tblStyleRowBandSize w:val="1"/>
      <w:tblStyleColBandSize w:val="1"/>
      <w:tblInd w:w="0" w:type="dxa"/>
      <w:tblBorders>
        <w:top w:val="single" w:sz="4" w:space="0" w:color="F4DDA2" w:themeColor="accent2" w:themeTint="99"/>
        <w:bottom w:val="single" w:sz="4" w:space="0" w:color="F4DDA2" w:themeColor="accent2" w:themeTint="99"/>
        <w:insideH w:val="single" w:sz="4" w:space="0" w:color="F4DDA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2-Accent31">
    <w:name w:val="List Table 2 - Accent 31"/>
    <w:basedOn w:val="TableNormal"/>
    <w:uiPriority w:val="47"/>
    <w:rsid w:val="00A92C80"/>
    <w:pPr>
      <w:spacing w:after="0" w:line="240" w:lineRule="auto"/>
    </w:pPr>
    <w:tblPr>
      <w:tblStyleRowBandSize w:val="1"/>
      <w:tblStyleColBandSize w:val="1"/>
      <w:tblInd w:w="0" w:type="dxa"/>
      <w:tblBorders>
        <w:top w:val="single" w:sz="4" w:space="0" w:color="B8DEA3" w:themeColor="accent3" w:themeTint="99"/>
        <w:bottom w:val="single" w:sz="4" w:space="0" w:color="B8DEA3" w:themeColor="accent3" w:themeTint="99"/>
        <w:insideH w:val="single" w:sz="4" w:space="0" w:color="B8DEA3"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2-Accent41">
    <w:name w:val="List Table 2 - Accent 41"/>
    <w:basedOn w:val="TableNormal"/>
    <w:uiPriority w:val="47"/>
    <w:rsid w:val="00A92C80"/>
    <w:pPr>
      <w:spacing w:after="0" w:line="240" w:lineRule="auto"/>
    </w:pPr>
    <w:tblPr>
      <w:tblStyleRowBandSize w:val="1"/>
      <w:tblStyleColBandSize w:val="1"/>
      <w:tblInd w:w="0" w:type="dxa"/>
      <w:tblBorders>
        <w:top w:val="single" w:sz="4" w:space="0" w:color="F6BD93" w:themeColor="accent4" w:themeTint="99"/>
        <w:bottom w:val="single" w:sz="4" w:space="0" w:color="F6BD93" w:themeColor="accent4" w:themeTint="99"/>
        <w:insideH w:val="single" w:sz="4" w:space="0" w:color="F6BD93"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2-Accent51">
    <w:name w:val="List Table 2 - Accent 51"/>
    <w:basedOn w:val="TableNormal"/>
    <w:uiPriority w:val="47"/>
    <w:rsid w:val="00A92C80"/>
    <w:pPr>
      <w:spacing w:after="0" w:line="240" w:lineRule="auto"/>
    </w:pPr>
    <w:tblPr>
      <w:tblStyleRowBandSize w:val="1"/>
      <w:tblStyleColBandSize w:val="1"/>
      <w:tblInd w:w="0" w:type="dxa"/>
      <w:tblBorders>
        <w:top w:val="single" w:sz="4" w:space="0" w:color="BCB0D1" w:themeColor="accent5" w:themeTint="99"/>
        <w:bottom w:val="single" w:sz="4" w:space="0" w:color="BCB0D1" w:themeColor="accent5" w:themeTint="99"/>
        <w:insideH w:val="single" w:sz="4" w:space="0" w:color="BCB0D1"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2-Accent61">
    <w:name w:val="List Table 2 - Accent 61"/>
    <w:basedOn w:val="TableNormal"/>
    <w:uiPriority w:val="47"/>
    <w:rsid w:val="00A92C80"/>
    <w:pPr>
      <w:spacing w:after="0" w:line="240" w:lineRule="auto"/>
    </w:pPr>
    <w:tblPr>
      <w:tblStyleRowBandSize w:val="1"/>
      <w:tblStyleColBandSize w:val="1"/>
      <w:tblInd w:w="0" w:type="dxa"/>
      <w:tblBorders>
        <w:top w:val="single" w:sz="4" w:space="0" w:color="F1B0BA" w:themeColor="accent6" w:themeTint="99"/>
        <w:bottom w:val="single" w:sz="4" w:space="0" w:color="F1B0BA" w:themeColor="accent6" w:themeTint="99"/>
        <w:insideH w:val="single" w:sz="4" w:space="0" w:color="F1B0BA"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31">
    <w:name w:val="List Table 31"/>
    <w:basedOn w:val="TableNormal"/>
    <w:uiPriority w:val="48"/>
    <w:rsid w:val="00A92C80"/>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A92C80"/>
    <w:pPr>
      <w:spacing w:after="0" w:line="240" w:lineRule="auto"/>
    </w:pPr>
    <w:tblPr>
      <w:tblStyleRowBandSize w:val="1"/>
      <w:tblStyleColBandSize w:val="1"/>
      <w:tblInd w:w="0" w:type="dxa"/>
      <w:tblBorders>
        <w:top w:val="single" w:sz="4" w:space="0" w:color="74CBC8" w:themeColor="accent1"/>
        <w:left w:val="single" w:sz="4" w:space="0" w:color="74CBC8" w:themeColor="accent1"/>
        <w:bottom w:val="single" w:sz="4" w:space="0" w:color="74CBC8" w:themeColor="accent1"/>
        <w:right w:val="single" w:sz="4" w:space="0" w:color="74CBC8" w:themeColor="accent1"/>
      </w:tblBorders>
      <w:tblCellMar>
        <w:top w:w="0" w:type="dxa"/>
        <w:left w:w="108" w:type="dxa"/>
        <w:bottom w:w="0" w:type="dxa"/>
        <w:right w:w="108" w:type="dxa"/>
      </w:tblCellMar>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customStyle="1" w:styleId="ListTable3-Accent21">
    <w:name w:val="List Table 3 - Accent 21"/>
    <w:basedOn w:val="TableNormal"/>
    <w:uiPriority w:val="48"/>
    <w:rsid w:val="00A92C80"/>
    <w:pPr>
      <w:spacing w:after="0" w:line="240" w:lineRule="auto"/>
    </w:pPr>
    <w:tblPr>
      <w:tblStyleRowBandSize w:val="1"/>
      <w:tblStyleColBandSize w:val="1"/>
      <w:tblInd w:w="0" w:type="dxa"/>
      <w:tblBorders>
        <w:top w:val="single" w:sz="4" w:space="0" w:color="EDC765" w:themeColor="accent2"/>
        <w:left w:val="single" w:sz="4" w:space="0" w:color="EDC765" w:themeColor="accent2"/>
        <w:bottom w:val="single" w:sz="4" w:space="0" w:color="EDC765" w:themeColor="accent2"/>
        <w:right w:val="single" w:sz="4" w:space="0" w:color="EDC765" w:themeColor="accent2"/>
      </w:tblBorders>
      <w:tblCellMar>
        <w:top w:w="0" w:type="dxa"/>
        <w:left w:w="108" w:type="dxa"/>
        <w:bottom w:w="0" w:type="dxa"/>
        <w:right w:w="108" w:type="dxa"/>
      </w:tblCellMar>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customStyle="1" w:styleId="ListTable3-Accent31">
    <w:name w:val="List Table 3 - Accent 31"/>
    <w:basedOn w:val="TableNormal"/>
    <w:uiPriority w:val="48"/>
    <w:rsid w:val="00A92C80"/>
    <w:pPr>
      <w:spacing w:after="0" w:line="240" w:lineRule="auto"/>
    </w:pPr>
    <w:tblPr>
      <w:tblStyleRowBandSize w:val="1"/>
      <w:tblStyleColBandSize w:val="1"/>
      <w:tblInd w:w="0" w:type="dxa"/>
      <w:tblBorders>
        <w:top w:val="single" w:sz="4" w:space="0" w:color="8AC867" w:themeColor="accent3"/>
        <w:left w:val="single" w:sz="4" w:space="0" w:color="8AC867" w:themeColor="accent3"/>
        <w:bottom w:val="single" w:sz="4" w:space="0" w:color="8AC867" w:themeColor="accent3"/>
        <w:right w:val="single" w:sz="4" w:space="0" w:color="8AC867" w:themeColor="accent3"/>
      </w:tblBorders>
      <w:tblCellMar>
        <w:top w:w="0" w:type="dxa"/>
        <w:left w:w="108" w:type="dxa"/>
        <w:bottom w:w="0" w:type="dxa"/>
        <w:right w:w="108" w:type="dxa"/>
      </w:tblCellMar>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customStyle="1" w:styleId="ListTable3-Accent41">
    <w:name w:val="List Table 3 - Accent 41"/>
    <w:basedOn w:val="TableNormal"/>
    <w:uiPriority w:val="48"/>
    <w:rsid w:val="00A92C80"/>
    <w:pPr>
      <w:spacing w:after="0" w:line="240" w:lineRule="auto"/>
    </w:pPr>
    <w:tblPr>
      <w:tblStyleRowBandSize w:val="1"/>
      <w:tblStyleColBandSize w:val="1"/>
      <w:tblInd w:w="0" w:type="dxa"/>
      <w:tblBorders>
        <w:top w:val="single" w:sz="4" w:space="0" w:color="F0924C" w:themeColor="accent4"/>
        <w:left w:val="single" w:sz="4" w:space="0" w:color="F0924C" w:themeColor="accent4"/>
        <w:bottom w:val="single" w:sz="4" w:space="0" w:color="F0924C" w:themeColor="accent4"/>
        <w:right w:val="single" w:sz="4" w:space="0" w:color="F0924C" w:themeColor="accent4"/>
      </w:tblBorders>
      <w:tblCellMar>
        <w:top w:w="0" w:type="dxa"/>
        <w:left w:w="108" w:type="dxa"/>
        <w:bottom w:w="0" w:type="dxa"/>
        <w:right w:w="108" w:type="dxa"/>
      </w:tblCellMar>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customStyle="1" w:styleId="ListTable3-Accent51">
    <w:name w:val="List Table 3 - Accent 51"/>
    <w:basedOn w:val="TableNormal"/>
    <w:uiPriority w:val="48"/>
    <w:rsid w:val="00A92C80"/>
    <w:pPr>
      <w:spacing w:after="0" w:line="240" w:lineRule="auto"/>
    </w:pPr>
    <w:tblPr>
      <w:tblStyleRowBandSize w:val="1"/>
      <w:tblStyleColBandSize w:val="1"/>
      <w:tblInd w:w="0" w:type="dxa"/>
      <w:tblBorders>
        <w:top w:val="single" w:sz="4" w:space="0" w:color="907CB3" w:themeColor="accent5"/>
        <w:left w:val="single" w:sz="4" w:space="0" w:color="907CB3" w:themeColor="accent5"/>
        <w:bottom w:val="single" w:sz="4" w:space="0" w:color="907CB3" w:themeColor="accent5"/>
        <w:right w:val="single" w:sz="4" w:space="0" w:color="907CB3" w:themeColor="accent5"/>
      </w:tblBorders>
      <w:tblCellMar>
        <w:top w:w="0" w:type="dxa"/>
        <w:left w:w="108" w:type="dxa"/>
        <w:bottom w:w="0" w:type="dxa"/>
        <w:right w:w="108" w:type="dxa"/>
      </w:tblCellMar>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customStyle="1" w:styleId="ListTable3-Accent61">
    <w:name w:val="List Table 3 - Accent 61"/>
    <w:basedOn w:val="TableNormal"/>
    <w:uiPriority w:val="48"/>
    <w:rsid w:val="00A92C80"/>
    <w:pPr>
      <w:spacing w:after="0" w:line="240" w:lineRule="auto"/>
    </w:pPr>
    <w:tblPr>
      <w:tblStyleRowBandSize w:val="1"/>
      <w:tblStyleColBandSize w:val="1"/>
      <w:tblInd w:w="0" w:type="dxa"/>
      <w:tblBorders>
        <w:top w:val="single" w:sz="4" w:space="0" w:color="E87C8D" w:themeColor="accent6"/>
        <w:left w:val="single" w:sz="4" w:space="0" w:color="E87C8D" w:themeColor="accent6"/>
        <w:bottom w:val="single" w:sz="4" w:space="0" w:color="E87C8D" w:themeColor="accent6"/>
        <w:right w:val="single" w:sz="4" w:space="0" w:color="E87C8D" w:themeColor="accent6"/>
      </w:tblBorders>
      <w:tblCellMar>
        <w:top w:w="0" w:type="dxa"/>
        <w:left w:w="108" w:type="dxa"/>
        <w:bottom w:w="0" w:type="dxa"/>
        <w:right w:w="108" w:type="dxa"/>
      </w:tblCellMar>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customStyle="1" w:styleId="ListTable41">
    <w:name w:val="List Table 41"/>
    <w:basedOn w:val="TableNormal"/>
    <w:uiPriority w:val="49"/>
    <w:rsid w:val="00A92C8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A92C80"/>
    <w:pPr>
      <w:spacing w:after="0" w:line="240" w:lineRule="auto"/>
    </w:pPr>
    <w:tblPr>
      <w:tblStyleRowBandSize w:val="1"/>
      <w:tblStyleColBandSize w:val="1"/>
      <w:tblInd w:w="0" w:type="dxa"/>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4-Accent21">
    <w:name w:val="List Table 4 - Accent 21"/>
    <w:basedOn w:val="TableNormal"/>
    <w:uiPriority w:val="49"/>
    <w:rsid w:val="00A92C80"/>
    <w:pPr>
      <w:spacing w:after="0" w:line="240" w:lineRule="auto"/>
    </w:pPr>
    <w:tblPr>
      <w:tblStyleRowBandSize w:val="1"/>
      <w:tblStyleColBandSize w:val="1"/>
      <w:tblInd w:w="0" w:type="dxa"/>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4-Accent31">
    <w:name w:val="List Table 4 - Accent 31"/>
    <w:basedOn w:val="TableNormal"/>
    <w:uiPriority w:val="49"/>
    <w:rsid w:val="00A92C80"/>
    <w:pPr>
      <w:spacing w:after="0" w:line="240" w:lineRule="auto"/>
    </w:pPr>
    <w:tblPr>
      <w:tblStyleRowBandSize w:val="1"/>
      <w:tblStyleColBandSize w:val="1"/>
      <w:tblInd w:w="0" w:type="dxa"/>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4-Accent41">
    <w:name w:val="List Table 4 - Accent 41"/>
    <w:basedOn w:val="TableNormal"/>
    <w:uiPriority w:val="49"/>
    <w:rsid w:val="00A92C80"/>
    <w:pPr>
      <w:spacing w:after="0" w:line="240" w:lineRule="auto"/>
    </w:pPr>
    <w:tblPr>
      <w:tblStyleRowBandSize w:val="1"/>
      <w:tblStyleColBandSize w:val="1"/>
      <w:tblInd w:w="0" w:type="dxa"/>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4-Accent51">
    <w:name w:val="List Table 4 - Accent 51"/>
    <w:basedOn w:val="TableNormal"/>
    <w:uiPriority w:val="49"/>
    <w:rsid w:val="00A92C80"/>
    <w:pPr>
      <w:spacing w:after="0" w:line="240" w:lineRule="auto"/>
    </w:pPr>
    <w:tblPr>
      <w:tblStyleRowBandSize w:val="1"/>
      <w:tblStyleColBandSize w:val="1"/>
      <w:tblInd w:w="0" w:type="dxa"/>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4-Accent61">
    <w:name w:val="List Table 4 - Accent 61"/>
    <w:basedOn w:val="TableNormal"/>
    <w:uiPriority w:val="49"/>
    <w:rsid w:val="00A92C80"/>
    <w:pPr>
      <w:spacing w:after="0" w:line="240" w:lineRule="auto"/>
    </w:pPr>
    <w:tblPr>
      <w:tblStyleRowBandSize w:val="1"/>
      <w:tblStyleColBandSize w:val="1"/>
      <w:tblInd w:w="0" w:type="dxa"/>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5Dark1">
    <w:name w:val="List Table 5 Dark1"/>
    <w:basedOn w:val="TableNormal"/>
    <w:uiPriority w:val="50"/>
    <w:rsid w:val="00A92C80"/>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A92C80"/>
    <w:pPr>
      <w:spacing w:after="0" w:line="240" w:lineRule="auto"/>
    </w:pPr>
    <w:rPr>
      <w:color w:val="FFFFFF" w:themeColor="background1"/>
    </w:rPr>
    <w:tblPr>
      <w:tblStyleRowBandSize w:val="1"/>
      <w:tblStyleColBandSize w:val="1"/>
      <w:tblInd w:w="0" w:type="dxa"/>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CellMar>
        <w:top w:w="0" w:type="dxa"/>
        <w:left w:w="108" w:type="dxa"/>
        <w:bottom w:w="0" w:type="dxa"/>
        <w:right w:w="108" w:type="dxa"/>
      </w:tblCellMar>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A92C80"/>
    <w:pPr>
      <w:spacing w:after="0" w:line="240" w:lineRule="auto"/>
    </w:pPr>
    <w:rPr>
      <w:color w:val="FFFFFF" w:themeColor="background1"/>
    </w:rPr>
    <w:tblPr>
      <w:tblStyleRowBandSize w:val="1"/>
      <w:tblStyleColBandSize w:val="1"/>
      <w:tblInd w:w="0" w:type="dxa"/>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CellMar>
        <w:top w:w="0" w:type="dxa"/>
        <w:left w:w="108" w:type="dxa"/>
        <w:bottom w:w="0" w:type="dxa"/>
        <w:right w:w="108" w:type="dxa"/>
      </w:tblCellMar>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A92C80"/>
    <w:pPr>
      <w:spacing w:after="0" w:line="240" w:lineRule="auto"/>
    </w:pPr>
    <w:rPr>
      <w:color w:val="FFFFFF" w:themeColor="background1"/>
    </w:rPr>
    <w:tblPr>
      <w:tblStyleRowBandSize w:val="1"/>
      <w:tblStyleColBandSize w:val="1"/>
      <w:tblInd w:w="0" w:type="dxa"/>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CellMar>
        <w:top w:w="0" w:type="dxa"/>
        <w:left w:w="108" w:type="dxa"/>
        <w:bottom w:w="0" w:type="dxa"/>
        <w:right w:w="108" w:type="dxa"/>
      </w:tblCellMar>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A92C80"/>
    <w:pPr>
      <w:spacing w:after="0" w:line="240" w:lineRule="auto"/>
    </w:pPr>
    <w:rPr>
      <w:color w:val="FFFFFF" w:themeColor="background1"/>
    </w:rPr>
    <w:tblPr>
      <w:tblStyleRowBandSize w:val="1"/>
      <w:tblStyleColBandSize w:val="1"/>
      <w:tblInd w:w="0" w:type="dxa"/>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CellMar>
        <w:top w:w="0" w:type="dxa"/>
        <w:left w:w="108" w:type="dxa"/>
        <w:bottom w:w="0" w:type="dxa"/>
        <w:right w:w="108" w:type="dxa"/>
      </w:tblCellMar>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A92C80"/>
    <w:pPr>
      <w:spacing w:after="0" w:line="240" w:lineRule="auto"/>
    </w:pPr>
    <w:rPr>
      <w:color w:val="FFFFFF" w:themeColor="background1"/>
    </w:rPr>
    <w:tblPr>
      <w:tblStyleRowBandSize w:val="1"/>
      <w:tblStyleColBandSize w:val="1"/>
      <w:tblInd w:w="0" w:type="dxa"/>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CellMar>
        <w:top w:w="0" w:type="dxa"/>
        <w:left w:w="108" w:type="dxa"/>
        <w:bottom w:w="0" w:type="dxa"/>
        <w:right w:w="108" w:type="dxa"/>
      </w:tblCellMar>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A92C80"/>
    <w:pPr>
      <w:spacing w:after="0" w:line="240" w:lineRule="auto"/>
    </w:pPr>
    <w:rPr>
      <w:color w:val="FFFFFF" w:themeColor="background1"/>
    </w:rPr>
    <w:tblPr>
      <w:tblStyleRowBandSize w:val="1"/>
      <w:tblStyleColBandSize w:val="1"/>
      <w:tblInd w:w="0" w:type="dxa"/>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CellMar>
        <w:top w:w="0" w:type="dxa"/>
        <w:left w:w="108" w:type="dxa"/>
        <w:bottom w:w="0" w:type="dxa"/>
        <w:right w:w="108" w:type="dxa"/>
      </w:tblCellMar>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A92C8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A92C80"/>
    <w:pPr>
      <w:spacing w:after="0" w:line="240" w:lineRule="auto"/>
    </w:pPr>
    <w:rPr>
      <w:color w:val="41ADA9" w:themeColor="accent1" w:themeShade="BF"/>
    </w:rPr>
    <w:tblPr>
      <w:tblStyleRowBandSize w:val="1"/>
      <w:tblStyleColBandSize w:val="1"/>
      <w:tblInd w:w="0" w:type="dxa"/>
      <w:tblBorders>
        <w:top w:val="single" w:sz="4" w:space="0" w:color="74CBC8" w:themeColor="accent1"/>
        <w:bottom w:val="single" w:sz="4" w:space="0" w:color="74CBC8" w:themeColor="accent1"/>
      </w:tblBorders>
      <w:tblCellMar>
        <w:top w:w="0" w:type="dxa"/>
        <w:left w:w="108" w:type="dxa"/>
        <w:bottom w:w="0" w:type="dxa"/>
        <w:right w:w="108" w:type="dxa"/>
      </w:tblCellMar>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6Colorful-Accent21">
    <w:name w:val="List Table 6 Colorful - Accent 21"/>
    <w:basedOn w:val="TableNormal"/>
    <w:uiPriority w:val="51"/>
    <w:rsid w:val="00A92C80"/>
    <w:pPr>
      <w:spacing w:after="0" w:line="240" w:lineRule="auto"/>
    </w:pPr>
    <w:rPr>
      <w:color w:val="E2A91A" w:themeColor="accent2" w:themeShade="BF"/>
    </w:rPr>
    <w:tblPr>
      <w:tblStyleRowBandSize w:val="1"/>
      <w:tblStyleColBandSize w:val="1"/>
      <w:tblInd w:w="0" w:type="dxa"/>
      <w:tblBorders>
        <w:top w:val="single" w:sz="4" w:space="0" w:color="EDC765" w:themeColor="accent2"/>
        <w:bottom w:val="single" w:sz="4" w:space="0" w:color="EDC765" w:themeColor="accent2"/>
      </w:tblBorders>
      <w:tblCellMar>
        <w:top w:w="0" w:type="dxa"/>
        <w:left w:w="108" w:type="dxa"/>
        <w:bottom w:w="0" w:type="dxa"/>
        <w:right w:w="108" w:type="dxa"/>
      </w:tblCellMar>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6Colorful-Accent31">
    <w:name w:val="List Table 6 Colorful - Accent 31"/>
    <w:basedOn w:val="TableNormal"/>
    <w:uiPriority w:val="51"/>
    <w:rsid w:val="00A92C80"/>
    <w:pPr>
      <w:spacing w:after="0" w:line="240" w:lineRule="auto"/>
    </w:pPr>
    <w:rPr>
      <w:color w:val="62A63C" w:themeColor="accent3" w:themeShade="BF"/>
    </w:rPr>
    <w:tblPr>
      <w:tblStyleRowBandSize w:val="1"/>
      <w:tblStyleColBandSize w:val="1"/>
      <w:tblInd w:w="0" w:type="dxa"/>
      <w:tblBorders>
        <w:top w:val="single" w:sz="4" w:space="0" w:color="8AC867" w:themeColor="accent3"/>
        <w:bottom w:val="single" w:sz="4" w:space="0" w:color="8AC867" w:themeColor="accent3"/>
      </w:tblBorders>
      <w:tblCellMar>
        <w:top w:w="0" w:type="dxa"/>
        <w:left w:w="108" w:type="dxa"/>
        <w:bottom w:w="0" w:type="dxa"/>
        <w:right w:w="108" w:type="dxa"/>
      </w:tblCellMar>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6Colorful-Accent41">
    <w:name w:val="List Table 6 Colorful - Accent 41"/>
    <w:basedOn w:val="TableNormal"/>
    <w:uiPriority w:val="51"/>
    <w:rsid w:val="00A92C80"/>
    <w:pPr>
      <w:spacing w:after="0" w:line="240" w:lineRule="auto"/>
    </w:pPr>
    <w:rPr>
      <w:color w:val="DA6712" w:themeColor="accent4" w:themeShade="BF"/>
    </w:rPr>
    <w:tblPr>
      <w:tblStyleRowBandSize w:val="1"/>
      <w:tblStyleColBandSize w:val="1"/>
      <w:tblInd w:w="0" w:type="dxa"/>
      <w:tblBorders>
        <w:top w:val="single" w:sz="4" w:space="0" w:color="F0924C" w:themeColor="accent4"/>
        <w:bottom w:val="single" w:sz="4" w:space="0" w:color="F0924C" w:themeColor="accent4"/>
      </w:tblBorders>
      <w:tblCellMar>
        <w:top w:w="0" w:type="dxa"/>
        <w:left w:w="108" w:type="dxa"/>
        <w:bottom w:w="0" w:type="dxa"/>
        <w:right w:w="108" w:type="dxa"/>
      </w:tblCellMar>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6Colorful-Accent51">
    <w:name w:val="List Table 6 Colorful - Accent 51"/>
    <w:basedOn w:val="TableNormal"/>
    <w:uiPriority w:val="51"/>
    <w:rsid w:val="00A92C80"/>
    <w:pPr>
      <w:spacing w:after="0" w:line="240" w:lineRule="auto"/>
    </w:pPr>
    <w:rPr>
      <w:color w:val="68538F" w:themeColor="accent5" w:themeShade="BF"/>
    </w:rPr>
    <w:tblPr>
      <w:tblStyleRowBandSize w:val="1"/>
      <w:tblStyleColBandSize w:val="1"/>
      <w:tblInd w:w="0" w:type="dxa"/>
      <w:tblBorders>
        <w:top w:val="single" w:sz="4" w:space="0" w:color="907CB3" w:themeColor="accent5"/>
        <w:bottom w:val="single" w:sz="4" w:space="0" w:color="907CB3" w:themeColor="accent5"/>
      </w:tblBorders>
      <w:tblCellMar>
        <w:top w:w="0" w:type="dxa"/>
        <w:left w:w="108" w:type="dxa"/>
        <w:bottom w:w="0" w:type="dxa"/>
        <w:right w:w="108" w:type="dxa"/>
      </w:tblCellMar>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6Colorful-Accent61">
    <w:name w:val="List Table 6 Colorful - Accent 61"/>
    <w:basedOn w:val="TableNormal"/>
    <w:uiPriority w:val="51"/>
    <w:rsid w:val="00A92C80"/>
    <w:pPr>
      <w:spacing w:after="0" w:line="240" w:lineRule="auto"/>
    </w:pPr>
    <w:rPr>
      <w:color w:val="DA2F4A" w:themeColor="accent6" w:themeShade="BF"/>
    </w:rPr>
    <w:tblPr>
      <w:tblStyleRowBandSize w:val="1"/>
      <w:tblStyleColBandSize w:val="1"/>
      <w:tblInd w:w="0" w:type="dxa"/>
      <w:tblBorders>
        <w:top w:val="single" w:sz="4" w:space="0" w:color="E87C8D" w:themeColor="accent6"/>
        <w:bottom w:val="single" w:sz="4" w:space="0" w:color="E87C8D" w:themeColor="accent6"/>
      </w:tblBorders>
      <w:tblCellMar>
        <w:top w:w="0" w:type="dxa"/>
        <w:left w:w="108" w:type="dxa"/>
        <w:bottom w:w="0" w:type="dxa"/>
        <w:right w:w="108" w:type="dxa"/>
      </w:tblCellMar>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7Colorful1">
    <w:name w:val="List Table 7 Colorful1"/>
    <w:basedOn w:val="TableNormal"/>
    <w:uiPriority w:val="52"/>
    <w:rsid w:val="00A92C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A92C80"/>
    <w:pPr>
      <w:spacing w:after="0" w:line="240" w:lineRule="auto"/>
    </w:pPr>
    <w:rPr>
      <w:color w:val="41ADA9"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A92C80"/>
    <w:pPr>
      <w:spacing w:after="0" w:line="240" w:lineRule="auto"/>
    </w:pPr>
    <w:rPr>
      <w:color w:val="E2A91A"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A92C80"/>
    <w:pPr>
      <w:spacing w:after="0" w:line="240" w:lineRule="auto"/>
    </w:pPr>
    <w:rPr>
      <w:color w:val="62A6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A92C80"/>
    <w:pPr>
      <w:spacing w:after="0" w:line="240" w:lineRule="auto"/>
    </w:pPr>
    <w:rPr>
      <w:color w:val="DA6712"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A92C80"/>
    <w:pPr>
      <w:spacing w:after="0" w:line="240" w:lineRule="auto"/>
    </w:pPr>
    <w:rPr>
      <w:color w:val="68538F"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A92C80"/>
    <w:pPr>
      <w:spacing w:after="0" w:line="240" w:lineRule="auto"/>
    </w:pPr>
    <w:rPr>
      <w:color w:val="DA2F4A"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Ind w:w="0" w:type="dxa"/>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CellMar>
        <w:top w:w="0" w:type="dxa"/>
        <w:left w:w="108" w:type="dxa"/>
        <w:bottom w:w="0" w:type="dxa"/>
        <w:right w:w="108" w:type="dxa"/>
      </w:tblCellMar>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Ind w:w="0" w:type="dxa"/>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CellMar>
        <w:top w:w="0" w:type="dxa"/>
        <w:left w:w="108" w:type="dxa"/>
        <w:bottom w:w="0" w:type="dxa"/>
        <w:right w:w="108" w:type="dxa"/>
      </w:tblCellMar>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Ind w:w="0" w:type="dxa"/>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CellMar>
        <w:top w:w="0" w:type="dxa"/>
        <w:left w:w="108" w:type="dxa"/>
        <w:bottom w:w="0" w:type="dxa"/>
        <w:right w:w="108" w:type="dxa"/>
      </w:tblCellMar>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Ind w:w="0" w:type="dxa"/>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CellMar>
        <w:top w:w="0" w:type="dxa"/>
        <w:left w:w="108" w:type="dxa"/>
        <w:bottom w:w="0" w:type="dxa"/>
        <w:right w:w="108" w:type="dxa"/>
      </w:tblCellMar>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Ind w:w="0" w:type="dxa"/>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CellMar>
        <w:top w:w="0" w:type="dxa"/>
        <w:left w:w="108" w:type="dxa"/>
        <w:bottom w:w="0" w:type="dxa"/>
        <w:right w:w="108" w:type="dxa"/>
      </w:tblCellMar>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Ind w:w="0" w:type="dxa"/>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CellMar>
        <w:top w:w="0" w:type="dxa"/>
        <w:left w:w="108" w:type="dxa"/>
        <w:bottom w:w="0" w:type="dxa"/>
        <w:right w:w="108" w:type="dxa"/>
      </w:tblCellMar>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CellMar>
        <w:top w:w="0" w:type="dxa"/>
        <w:left w:w="108" w:type="dxa"/>
        <w:bottom w:w="0" w:type="dxa"/>
        <w:right w:w="108" w:type="dxa"/>
      </w:tblCellMar>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CellMar>
        <w:top w:w="0" w:type="dxa"/>
        <w:left w:w="108" w:type="dxa"/>
        <w:bottom w:w="0" w:type="dxa"/>
        <w:right w:w="108" w:type="dxa"/>
      </w:tblCellMar>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CellMar>
        <w:top w:w="0" w:type="dxa"/>
        <w:left w:w="108" w:type="dxa"/>
        <w:bottom w:w="0" w:type="dxa"/>
        <w:right w:w="108" w:type="dxa"/>
      </w:tblCellMar>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CellMar>
        <w:top w:w="0" w:type="dxa"/>
        <w:left w:w="108" w:type="dxa"/>
        <w:bottom w:w="0" w:type="dxa"/>
        <w:right w:w="108" w:type="dxa"/>
      </w:tblCellMar>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CellMar>
        <w:top w:w="0" w:type="dxa"/>
        <w:left w:w="108" w:type="dxa"/>
        <w:bottom w:w="0" w:type="dxa"/>
        <w:right w:w="108" w:type="dxa"/>
      </w:tblCellMar>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CellMar>
        <w:top w:w="0" w:type="dxa"/>
        <w:left w:w="108" w:type="dxa"/>
        <w:bottom w:w="0" w:type="dxa"/>
        <w:right w:w="108" w:type="dxa"/>
      </w:tblCellMar>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Ind w:w="0" w:type="dxa"/>
      <w:tblBorders>
        <w:top w:val="single" w:sz="8" w:space="0" w:color="74CBC8" w:themeColor="accent1"/>
        <w:bottom w:val="single" w:sz="8" w:space="0" w:color="74CBC8"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Ind w:w="0" w:type="dxa"/>
      <w:tblBorders>
        <w:top w:val="single" w:sz="8" w:space="0" w:color="EDC765" w:themeColor="accent2"/>
        <w:bottom w:val="single" w:sz="8" w:space="0" w:color="EDC765"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Ind w:w="0" w:type="dxa"/>
      <w:tblBorders>
        <w:top w:val="single" w:sz="8" w:space="0" w:color="8AC867" w:themeColor="accent3"/>
        <w:bottom w:val="single" w:sz="8" w:space="0" w:color="8AC867"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Ind w:w="0" w:type="dxa"/>
      <w:tblBorders>
        <w:top w:val="single" w:sz="8" w:space="0" w:color="F0924C" w:themeColor="accent4"/>
        <w:bottom w:val="single" w:sz="8" w:space="0" w:color="F0924C"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Ind w:w="0" w:type="dxa"/>
      <w:tblBorders>
        <w:top w:val="single" w:sz="8" w:space="0" w:color="907CB3" w:themeColor="accent5"/>
        <w:bottom w:val="single" w:sz="8" w:space="0" w:color="907CB3"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Ind w:w="0" w:type="dxa"/>
      <w:tblBorders>
        <w:top w:val="single" w:sz="8" w:space="0" w:color="E87C8D" w:themeColor="accent6"/>
        <w:bottom w:val="single" w:sz="8" w:space="0" w:color="E87C8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4CBC8" w:themeColor="accent1"/>
        <w:left w:val="single" w:sz="8" w:space="0" w:color="74CBC8" w:themeColor="accent1"/>
        <w:bottom w:val="single" w:sz="8" w:space="0" w:color="74CBC8" w:themeColor="accent1"/>
        <w:right w:val="single" w:sz="8" w:space="0" w:color="74CBC8"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C765" w:themeColor="accent2"/>
        <w:left w:val="single" w:sz="8" w:space="0" w:color="EDC765" w:themeColor="accent2"/>
        <w:bottom w:val="single" w:sz="8" w:space="0" w:color="EDC765" w:themeColor="accent2"/>
        <w:right w:val="single" w:sz="8" w:space="0" w:color="EDC765"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AC867" w:themeColor="accent3"/>
        <w:left w:val="single" w:sz="8" w:space="0" w:color="8AC867" w:themeColor="accent3"/>
        <w:bottom w:val="single" w:sz="8" w:space="0" w:color="8AC867" w:themeColor="accent3"/>
        <w:right w:val="single" w:sz="8" w:space="0" w:color="8AC867"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924C" w:themeColor="accent4"/>
        <w:left w:val="single" w:sz="8" w:space="0" w:color="F0924C" w:themeColor="accent4"/>
        <w:bottom w:val="single" w:sz="8" w:space="0" w:color="F0924C" w:themeColor="accent4"/>
        <w:right w:val="single" w:sz="8" w:space="0" w:color="F0924C"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07CB3" w:themeColor="accent5"/>
        <w:left w:val="single" w:sz="8" w:space="0" w:color="907CB3" w:themeColor="accent5"/>
        <w:bottom w:val="single" w:sz="8" w:space="0" w:color="907CB3" w:themeColor="accent5"/>
        <w:right w:val="single" w:sz="8" w:space="0" w:color="907CB3"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87C8D" w:themeColor="accent6"/>
        <w:left w:val="single" w:sz="8" w:space="0" w:color="E87C8D" w:themeColor="accent6"/>
        <w:bottom w:val="single" w:sz="8" w:space="0" w:color="E87C8D" w:themeColor="accent6"/>
        <w:right w:val="single" w:sz="8" w:space="0" w:color="E87C8D"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Ind w:w="0" w:type="dxa"/>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Ind w:w="0" w:type="dxa"/>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Ind w:w="0" w:type="dxa"/>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Ind w:w="0" w:type="dxa"/>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Ind w:w="0" w:type="dxa"/>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Ind w:w="0" w:type="dxa"/>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customStyle="1" w:styleId="PlainTable11">
    <w:name w:val="Plain Table 11"/>
    <w:basedOn w:val="TableNormal"/>
    <w:uiPriority w:val="41"/>
    <w:rsid w:val="00A92C8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92C8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A92C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A92C8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A92C8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A92C80"/>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574A8E14CB984408904728581FB03DB6">
    <w:name w:val="574A8E14CB984408904728581FB03DB6"/>
    <w:rsid w:val="00C841EE"/>
    <w:pPr>
      <w:spacing w:line="259" w:lineRule="auto"/>
    </w:pPr>
    <w:rPr>
      <w:rFonts w:eastAsiaTheme="minorEastAsia"/>
      <w:color w:val="auto"/>
      <w:kern w:val="0"/>
      <w:lang w:eastAsia="en-US"/>
    </w:rPr>
  </w:style>
  <w:style w:type="table" w:customStyle="1" w:styleId="HostTable1">
    <w:name w:val="Host Table1"/>
    <w:basedOn w:val="TableNormal"/>
    <w:uiPriority w:val="99"/>
    <w:rsid w:val="002E43A4"/>
    <w:tblPr>
      <w:jc w:val="center"/>
      <w:tblInd w:w="0" w:type="dxa"/>
      <w:tblCellMar>
        <w:top w:w="0" w:type="dxa"/>
        <w:left w:w="0" w:type="dxa"/>
        <w:bottom w:w="0" w:type="dxa"/>
        <w:right w:w="0" w:type="dxa"/>
      </w:tblCellMar>
    </w:tblPr>
    <w:trPr>
      <w:jc w:val="center"/>
    </w:trPr>
  </w:style>
  <w:style w:type="table" w:customStyle="1" w:styleId="HostTable2">
    <w:name w:val="Host Table2"/>
    <w:basedOn w:val="TableNormal"/>
    <w:uiPriority w:val="99"/>
    <w:rsid w:val="00AD77CC"/>
    <w:tblPr>
      <w:jc w:val="center"/>
      <w:tblInd w:w="0" w:type="dxa"/>
      <w:tblCellMar>
        <w:top w:w="0" w:type="dxa"/>
        <w:left w:w="0" w:type="dxa"/>
        <w:bottom w:w="0" w:type="dxa"/>
        <w:right w:w="0" w:type="dxa"/>
      </w:tblCellMar>
    </w:tblPr>
    <w:trPr>
      <w:jc w:val="center"/>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874134">
      <w:bodyDiv w:val="1"/>
      <w:marLeft w:val="0"/>
      <w:marRight w:val="0"/>
      <w:marTop w:val="0"/>
      <w:marBottom w:val="0"/>
      <w:divBdr>
        <w:top w:val="none" w:sz="0" w:space="0" w:color="auto"/>
        <w:left w:val="none" w:sz="0" w:space="0" w:color="auto"/>
        <w:bottom w:val="none" w:sz="0" w:space="0" w:color="auto"/>
        <w:right w:val="none" w:sz="0" w:space="0" w:color="auto"/>
      </w:divBdr>
    </w:div>
    <w:div w:id="711418732">
      <w:bodyDiv w:val="1"/>
      <w:marLeft w:val="0"/>
      <w:marRight w:val="0"/>
      <w:marTop w:val="0"/>
      <w:marBottom w:val="0"/>
      <w:divBdr>
        <w:top w:val="none" w:sz="0" w:space="0" w:color="auto"/>
        <w:left w:val="none" w:sz="0" w:space="0" w:color="auto"/>
        <w:bottom w:val="none" w:sz="0" w:space="0" w:color="auto"/>
        <w:right w:val="none" w:sz="0" w:space="0" w:color="auto"/>
      </w:divBdr>
    </w:div>
    <w:div w:id="207959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gif&amp;ehk=upO7B"/><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1\AppData\Roaming\Microsoft\Templates\Tri-fold%20brochure%20(blue).dotx"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5.xml><?xml version="1.0" encoding="utf-8"?>
<employees xmlns="http://schemas.microsoft.com/temp/samples">
  <employee>
    <CustomerName/>
    <CompanyName/>
    <SenderAddress/>
    <Address/>
  </employee>
</employe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19FB6B-5D88-44B7-94BF-7EDBFC774E15}">
  <ds:schemaRefs>
    <ds:schemaRef ds:uri="http://schemas.microsoft.com/sharepoint/v3/contenttype/forms"/>
  </ds:schemaRefs>
</ds:datastoreItem>
</file>

<file path=customXml/itemProps3.xml><?xml version="1.0" encoding="utf-8"?>
<ds:datastoreItem xmlns:ds="http://schemas.openxmlformats.org/officeDocument/2006/customXml" ds:itemID="{F807E530-F6A3-4301-B357-184E6BB61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4DFD51-0AA7-4465-B5B4-95416D6F213A}">
  <ds:schemaRefs>
    <ds:schemaRef ds:uri="http://schemas.microsoft.com/office/2006/metadata/properties"/>
    <ds:schemaRef ds:uri="http://schemas.microsoft.com/office/infopath/2007/PartnerControls"/>
    <ds:schemaRef ds:uri="40262f94-9f35-4ac3-9a90-690165a166b7"/>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FD965095-15C5-4AA6-A5ED-2564210B7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1</TotalTime>
  <Pages>2</Pages>
  <Words>556</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SCI User</cp:lastModifiedBy>
  <cp:revision>2</cp:revision>
  <cp:lastPrinted>2017-08-03T10:49:00Z</cp:lastPrinted>
  <dcterms:created xsi:type="dcterms:W3CDTF">2017-12-08T13:06:00Z</dcterms:created>
  <dcterms:modified xsi:type="dcterms:W3CDTF">2017-12-08T13:06:00Z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ContentTypeId">
    <vt:lpwstr>0x010100AA3F7D94069FF64A86F7DFF56D60E3BE</vt:lpwstr>
  </property>
</Properties>
</file>